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51F29" w14:textId="77777777" w:rsidR="00EF30AF" w:rsidRPr="00EF30AF" w:rsidRDefault="00EF30AF" w:rsidP="00EF30AF">
      <w:pPr>
        <w:spacing w:after="240"/>
        <w:rPr>
          <w:rFonts w:ascii="Arial" w:eastAsia="Times New Roman" w:hAnsi="Arial" w:cs="Arial"/>
          <w:color w:val="000000"/>
          <w:sz w:val="21"/>
          <w:szCs w:val="21"/>
        </w:rPr>
      </w:pPr>
      <w:r w:rsidRPr="00EF30AF">
        <w:rPr>
          <w:rFonts w:ascii="Arial" w:eastAsia="Times New Roman" w:hAnsi="Arial" w:cs="Arial"/>
          <w:color w:val="000000"/>
          <w:sz w:val="21"/>
          <w:szCs w:val="21"/>
        </w:rPr>
        <w:br/>
      </w:r>
      <w:r w:rsidRPr="00EF30AF">
        <w:rPr>
          <w:rFonts w:ascii="Arial" w:eastAsia="Times New Roman" w:hAnsi="Arial" w:cs="Arial"/>
          <w:color w:val="000000"/>
          <w:sz w:val="21"/>
          <w:szCs w:val="21"/>
        </w:rPr>
        <w:br/>
      </w:r>
      <w:hyperlink r:id="rId4" w:history="1">
        <w:r w:rsidRPr="00EF30AF">
          <w:rPr>
            <w:rFonts w:ascii="Arial" w:eastAsia="Times New Roman" w:hAnsi="Arial" w:cs="Arial"/>
            <w:color w:val="0000FF"/>
            <w:sz w:val="21"/>
            <w:szCs w:val="21"/>
            <w:u w:val="single"/>
          </w:rPr>
          <w:t>https://www.latimes.com/business/story/2021-05-18/california-climate-change-nuclear-power-plant</w:t>
        </w:r>
      </w:hyperlink>
    </w:p>
    <w:p w14:paraId="0C394615" w14:textId="77777777" w:rsidR="00EF30AF" w:rsidRPr="00EF30AF" w:rsidRDefault="00EF30AF" w:rsidP="00EF30AF">
      <w:pPr>
        <w:spacing w:after="120" w:line="291" w:lineRule="atLeast"/>
        <w:outlineLvl w:val="0"/>
        <w:rPr>
          <w:rFonts w:ascii="-apple-system-font" w:eastAsia="Times New Roman" w:hAnsi="-apple-system-font" w:cs="Arial"/>
          <w:b/>
          <w:bCs/>
          <w:color w:val="000000"/>
          <w:kern w:val="36"/>
          <w:sz w:val="49"/>
          <w:szCs w:val="49"/>
        </w:rPr>
      </w:pPr>
      <w:r w:rsidRPr="00EF30AF">
        <w:rPr>
          <w:rFonts w:ascii="-apple-system-font" w:eastAsia="Times New Roman" w:hAnsi="-apple-system-font" w:cs="Arial"/>
          <w:b/>
          <w:bCs/>
          <w:color w:val="000000"/>
          <w:kern w:val="36"/>
          <w:sz w:val="49"/>
          <w:szCs w:val="49"/>
        </w:rPr>
        <w:t>California’s next climate challenge: Replacing its last nuclear power plant</w:t>
      </w:r>
    </w:p>
    <w:p w14:paraId="0C425379" w14:textId="77777777" w:rsidR="00EF30AF" w:rsidRPr="00EF30AF" w:rsidRDefault="00EF30AF" w:rsidP="00EF30AF">
      <w:pPr>
        <w:spacing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By </w:t>
      </w:r>
      <w:hyperlink r:id="rId5" w:history="1">
        <w:r w:rsidRPr="00EF30AF">
          <w:rPr>
            <w:rFonts w:ascii="-apple-system-font" w:eastAsia="Times New Roman" w:hAnsi="-apple-system-font" w:cs="Arial"/>
            <w:color w:val="416ED2"/>
            <w:sz w:val="25"/>
            <w:szCs w:val="25"/>
            <w:u w:val="single"/>
          </w:rPr>
          <w:t xml:space="preserve">Sammy </w:t>
        </w:r>
        <w:proofErr w:type="spellStart"/>
        <w:r w:rsidRPr="00EF30AF">
          <w:rPr>
            <w:rFonts w:ascii="-apple-system-font" w:eastAsia="Times New Roman" w:hAnsi="-apple-system-font" w:cs="Arial"/>
            <w:color w:val="416ED2"/>
            <w:sz w:val="25"/>
            <w:szCs w:val="25"/>
            <w:u w:val="single"/>
          </w:rPr>
          <w:t>Roth</w:t>
        </w:r>
      </w:hyperlink>
      <w:r w:rsidRPr="00EF30AF">
        <w:rPr>
          <w:rFonts w:ascii="-apple-system-font" w:eastAsia="Times New Roman" w:hAnsi="-apple-system-font" w:cs="Arial"/>
          <w:color w:val="000000"/>
          <w:sz w:val="25"/>
          <w:szCs w:val="25"/>
        </w:rPr>
        <w:t>Staff</w:t>
      </w:r>
      <w:proofErr w:type="spellEnd"/>
      <w:r w:rsidRPr="00EF30AF">
        <w:rPr>
          <w:rFonts w:ascii="-apple-system-font" w:eastAsia="Times New Roman" w:hAnsi="-apple-system-font" w:cs="Arial"/>
          <w:color w:val="000000"/>
          <w:sz w:val="25"/>
          <w:szCs w:val="25"/>
        </w:rPr>
        <w:t xml:space="preserve"> Writer </w:t>
      </w:r>
    </w:p>
    <w:p w14:paraId="6788F324" w14:textId="77777777" w:rsidR="00EF30AF" w:rsidRPr="00EF30AF" w:rsidRDefault="00EF30AF" w:rsidP="00EF30AF">
      <w:pPr>
        <w:spacing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May 18, 2021 5 AM PT</w:t>
      </w:r>
    </w:p>
    <w:p w14:paraId="0BE49009"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The twin reactors along California’s Central Coast were nearing completion, and tens of thousands of people had gathered to protest. It was 1979, just months after a partial nuclear meltdown at Pennsylvania’s Three Mile Island, and a young Jerry Brown — serving his first stint as California governor — earned a standing ovation when he declared, “No on Diablo Canyon.”</w:t>
      </w:r>
    </w:p>
    <w:p w14:paraId="5A766895"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Four decades later, Pacific Gas &amp; Electric is finally preparing to shut the nuclear power plant. It sits near several seismic fault lines and has long stirred fears that an earthquake-driven meltdown could spread deadly radiation across the state.</w:t>
      </w:r>
    </w:p>
    <w:p w14:paraId="0B9708A1"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But if Diablo Canyon is the devil Californians know, the devil they don’t know is what happens when it closes.</w:t>
      </w:r>
    </w:p>
    <w:p w14:paraId="3C32BC90"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The plant is California’s largest power source, generating nearly 6% of the state’s electricity in 2019. That energy is emissions-free, meaning it doesn’t produce planet-warming greenhouse gases or lung-scarring air pollutants.</w:t>
      </w:r>
    </w:p>
    <w:p w14:paraId="0178C35F"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And unlike solar panels and wind turbines, Diablo Canyon can make electricity around the clock, regardless of the weather — a key attribute for a state that suffered brief rolling blackouts last summer.</w:t>
      </w:r>
    </w:p>
    <w:p w14:paraId="10EBCBF0"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But with just three years until the plant begins to power down, California has no plan to directly replace it. </w:t>
      </w:r>
    </w:p>
    <w:p w14:paraId="40FB610C"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That’s despite a </w:t>
      </w:r>
      <w:hyperlink r:id="rId6" w:tgtFrame="_blank" w:history="1">
        <w:r w:rsidRPr="00EF30AF">
          <w:rPr>
            <w:rFonts w:ascii="-apple-system-font" w:eastAsia="Times New Roman" w:hAnsi="-apple-system-font" w:cs="Arial"/>
            <w:color w:val="416ED2"/>
            <w:sz w:val="25"/>
            <w:szCs w:val="25"/>
            <w:u w:val="single"/>
          </w:rPr>
          <w:t>state law</w:t>
        </w:r>
      </w:hyperlink>
      <w:r w:rsidRPr="00EF30AF">
        <w:rPr>
          <w:rFonts w:ascii="-apple-system-font" w:eastAsia="Times New Roman" w:hAnsi="-apple-system-font" w:cs="Arial"/>
          <w:color w:val="000000"/>
          <w:sz w:val="25"/>
          <w:szCs w:val="25"/>
        </w:rPr>
        <w:t>, overwhelmingly approved by the Legislature and signed by Brown, ordering regulators to “avoid any increase in emissions of greenhouse gases” as a result of Diablo’s closure.</w:t>
      </w:r>
    </w:p>
    <w:p w14:paraId="06C6EACF" w14:textId="77777777" w:rsidR="00EF30AF" w:rsidRPr="00EF30AF" w:rsidRDefault="00EF30AF" w:rsidP="00EF30AF">
      <w:pPr>
        <w:spacing w:line="360" w:lineRule="atLeast"/>
        <w:rPr>
          <w:rFonts w:ascii="-apple-system-font" w:eastAsia="Times New Roman" w:hAnsi="-apple-system-font" w:cs="Arial"/>
          <w:color w:val="000000"/>
          <w:sz w:val="25"/>
          <w:szCs w:val="25"/>
        </w:rPr>
      </w:pPr>
    </w:p>
    <w:p w14:paraId="182AB01D" w14:textId="77777777" w:rsidR="00EF30AF" w:rsidRPr="00EF30AF" w:rsidRDefault="00EF30AF" w:rsidP="00EF30AF">
      <w:pPr>
        <w:spacing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Gov. Jerry Brown addresses a crowd protesting the construction of the Diablo Canyon nuclear power plant in 1979.</w:t>
      </w:r>
    </w:p>
    <w:p w14:paraId="38B302C1" w14:textId="77777777" w:rsidR="00EF30AF" w:rsidRPr="00EF30AF" w:rsidRDefault="00EF30AF" w:rsidP="00EF30AF">
      <w:pPr>
        <w:spacing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(Larry Bessel / Los Angeles Times)</w:t>
      </w:r>
    </w:p>
    <w:p w14:paraId="467D851F"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It’s common for nuclear shutdowns to be followed by a jump in pollution as fossil fueled power plants fire up more often.</w:t>
      </w:r>
    </w:p>
    <w:p w14:paraId="5868DC63"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California’s planet-warming emissions </w:t>
      </w:r>
      <w:hyperlink r:id="rId7" w:tgtFrame="_blank" w:history="1">
        <w:r w:rsidRPr="00EF30AF">
          <w:rPr>
            <w:rFonts w:ascii="-apple-system-font" w:eastAsia="Times New Roman" w:hAnsi="-apple-system-font" w:cs="Arial"/>
            <w:color w:val="416ED2"/>
            <w:sz w:val="25"/>
            <w:szCs w:val="25"/>
            <w:u w:val="single"/>
          </w:rPr>
          <w:t>rose by 2%</w:t>
        </w:r>
      </w:hyperlink>
      <w:r w:rsidRPr="00EF30AF">
        <w:rPr>
          <w:rFonts w:ascii="-apple-system-font" w:eastAsia="Times New Roman" w:hAnsi="-apple-system-font" w:cs="Arial"/>
          <w:color w:val="000000"/>
          <w:sz w:val="25"/>
          <w:szCs w:val="25"/>
        </w:rPr>
        <w:t> after the San Onofre generating station in San Diego County malfunctioned, eventually leading to its </w:t>
      </w:r>
      <w:hyperlink r:id="rId8" w:tgtFrame="_blank" w:history="1">
        <w:r w:rsidRPr="00EF30AF">
          <w:rPr>
            <w:rFonts w:ascii="-apple-system-font" w:eastAsia="Times New Roman" w:hAnsi="-apple-system-font" w:cs="Arial"/>
            <w:color w:val="416ED2"/>
            <w:sz w:val="25"/>
            <w:szCs w:val="25"/>
            <w:u w:val="single"/>
          </w:rPr>
          <w:t>permanent closure</w:t>
        </w:r>
      </w:hyperlink>
      <w:r w:rsidRPr="00EF30AF">
        <w:rPr>
          <w:rFonts w:ascii="-apple-system-font" w:eastAsia="Times New Roman" w:hAnsi="-apple-system-font" w:cs="Arial"/>
          <w:color w:val="000000"/>
          <w:sz w:val="25"/>
          <w:szCs w:val="25"/>
        </w:rPr>
        <w:t>. That wasn’t the only reason emissions rose, but it was almost certainly a factor. </w:t>
      </w:r>
    </w:p>
    <w:p w14:paraId="49DBB1E8"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Similarly, the share of New York state’s electricity coming from natural gas, a fossil fuel, </w:t>
      </w:r>
      <w:hyperlink r:id="rId9" w:tgtFrame="_blank" w:history="1">
        <w:r w:rsidRPr="00EF30AF">
          <w:rPr>
            <w:rFonts w:ascii="-apple-system-font" w:eastAsia="Times New Roman" w:hAnsi="-apple-system-font" w:cs="Arial"/>
            <w:color w:val="416ED2"/>
            <w:sz w:val="25"/>
            <w:szCs w:val="25"/>
            <w:u w:val="single"/>
          </w:rPr>
          <w:t>rose by </w:t>
        </w:r>
      </w:hyperlink>
      <w:hyperlink r:id="rId10" w:tgtFrame="_blank" w:history="1">
        <w:r w:rsidRPr="00EF30AF">
          <w:rPr>
            <w:rFonts w:ascii="-apple-system-font" w:eastAsia="Times New Roman" w:hAnsi="-apple-system-font" w:cs="Arial"/>
            <w:color w:val="416ED2"/>
            <w:sz w:val="25"/>
            <w:szCs w:val="25"/>
            <w:u w:val="single"/>
          </w:rPr>
          <w:t>4 percentage points</w:t>
        </w:r>
      </w:hyperlink>
      <w:r w:rsidRPr="00EF30AF">
        <w:rPr>
          <w:rFonts w:ascii="-apple-system-font" w:eastAsia="Times New Roman" w:hAnsi="-apple-system-font" w:cs="Arial"/>
          <w:color w:val="000000"/>
          <w:sz w:val="25"/>
          <w:szCs w:val="25"/>
        </w:rPr>
        <w:t> after one of two reactors at the Indian Point nuclear plant closed last year. The other reactor produced its final electrons last month.</w:t>
      </w:r>
    </w:p>
    <w:p w14:paraId="0C44F95C"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It doesn’t have to be that way, and Diablo Canyon was supposed to be a model of how to retire a nuclear plant without worsening the climate crisis. But critics say Gov. Gavin Newsom’s Public Utilities Commission is failing in that mission.</w:t>
      </w:r>
    </w:p>
    <w:p w14:paraId="4D1EFD5C"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“Diablo’s retirement is going to increase greenhouse gas emissions. And their planning is not doing anything to prevent that,” said Mark Specht, an energy analyst at the Union of Concerned Scientists. “We should have figured this out by now.”</w:t>
      </w:r>
    </w:p>
    <w:p w14:paraId="38EAA271"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Your guide to our clean energy future</w:t>
      </w:r>
    </w:p>
    <w:p w14:paraId="1C6691BC"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Get our Boiling Point newsletter for the latest on the power sector, water wars and more — and what they mean for California.</w:t>
      </w:r>
    </w:p>
    <w:p w14:paraId="25F1941E"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You may occasionally receive promotional content from the Los Angeles Times.</w:t>
      </w:r>
    </w:p>
    <w:p w14:paraId="3FCC0CEE"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The future of nuclear power is a key question not only for California, but nationally. America has </w:t>
      </w:r>
      <w:hyperlink r:id="rId11" w:tgtFrame="_blank" w:history="1">
        <w:r w:rsidRPr="00EF30AF">
          <w:rPr>
            <w:rFonts w:ascii="-apple-system-font" w:eastAsia="Times New Roman" w:hAnsi="-apple-system-font" w:cs="Arial"/>
            <w:color w:val="416ED2"/>
            <w:sz w:val="25"/>
            <w:szCs w:val="25"/>
            <w:u w:val="single"/>
          </w:rPr>
          <w:t>93 nuclear reactors</w:t>
        </w:r>
      </w:hyperlink>
      <w:r w:rsidRPr="00EF30AF">
        <w:rPr>
          <w:rFonts w:ascii="-apple-system-font" w:eastAsia="Times New Roman" w:hAnsi="-apple-system-font" w:cs="Arial"/>
          <w:color w:val="000000"/>
          <w:sz w:val="25"/>
          <w:szCs w:val="25"/>
        </w:rPr>
        <w:t> across 28 states. They generate one-fifth of the country’s electricity — as much as all other climate-friendly power sources combined. </w:t>
      </w:r>
    </w:p>
    <w:p w14:paraId="1218CB9F"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President Biden’s ambitious goal of 100% clean energy by 2035 — a decade ahead of California’s current target — would be much easier to meet if those plants kept operating. But many </w:t>
      </w:r>
      <w:hyperlink r:id="rId12" w:tgtFrame="_blank" w:history="1">
        <w:r w:rsidRPr="00EF30AF">
          <w:rPr>
            <w:rFonts w:ascii="-apple-system-font" w:eastAsia="Times New Roman" w:hAnsi="-apple-system-font" w:cs="Arial"/>
            <w:color w:val="416ED2"/>
            <w:sz w:val="25"/>
            <w:szCs w:val="25"/>
            <w:u w:val="single"/>
          </w:rPr>
          <w:t>could be forced to close</w:t>
        </w:r>
      </w:hyperlink>
      <w:r w:rsidRPr="00EF30AF">
        <w:rPr>
          <w:rFonts w:ascii="-apple-system-font" w:eastAsia="Times New Roman" w:hAnsi="-apple-system-font" w:cs="Arial"/>
          <w:color w:val="000000"/>
          <w:sz w:val="25"/>
          <w:szCs w:val="25"/>
        </w:rPr>
        <w:t xml:space="preserve"> in coming years, as their operators </w:t>
      </w:r>
      <w:r w:rsidRPr="00EF30AF">
        <w:rPr>
          <w:rFonts w:ascii="-apple-system-font" w:eastAsia="Times New Roman" w:hAnsi="-apple-system-font" w:cs="Arial"/>
          <w:color w:val="000000"/>
          <w:sz w:val="25"/>
          <w:szCs w:val="25"/>
        </w:rPr>
        <w:lastRenderedPageBreak/>
        <w:t>struggle to compete with increasingly cheap electricity from natural gas plants as well as solar and wind farms.</w:t>
      </w:r>
    </w:p>
    <w:p w14:paraId="5C485F56"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Should government toss an economic lifeline to those nuclear reactors? There are fervent advocates on both sides of the debate.</w:t>
      </w:r>
    </w:p>
    <w:p w14:paraId="5F7E5882"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 xml:space="preserve">One of the best-known pro-nuclear figures is Michael </w:t>
      </w:r>
      <w:proofErr w:type="spellStart"/>
      <w:r w:rsidRPr="00EF30AF">
        <w:rPr>
          <w:rFonts w:ascii="-apple-system-font" w:eastAsia="Times New Roman" w:hAnsi="-apple-system-font" w:cs="Arial"/>
          <w:color w:val="000000"/>
          <w:sz w:val="25"/>
          <w:szCs w:val="25"/>
        </w:rPr>
        <w:t>Shellenberger</w:t>
      </w:r>
      <w:proofErr w:type="spellEnd"/>
      <w:r w:rsidRPr="00EF30AF">
        <w:rPr>
          <w:rFonts w:ascii="-apple-system-font" w:eastAsia="Times New Roman" w:hAnsi="-apple-system-font" w:cs="Arial"/>
          <w:color w:val="000000"/>
          <w:sz w:val="25"/>
          <w:szCs w:val="25"/>
        </w:rPr>
        <w:t>, who </w:t>
      </w:r>
      <w:hyperlink r:id="rId13" w:tgtFrame="_blank" w:history="1">
        <w:r w:rsidRPr="00EF30AF">
          <w:rPr>
            <w:rFonts w:ascii="-apple-system-font" w:eastAsia="Times New Roman" w:hAnsi="-apple-system-font" w:cs="Arial"/>
            <w:color w:val="416ED2"/>
            <w:sz w:val="25"/>
            <w:szCs w:val="25"/>
            <w:u w:val="single"/>
          </w:rPr>
          <w:t>ran for California governor</w:t>
        </w:r>
      </w:hyperlink>
      <w:r w:rsidRPr="00EF30AF">
        <w:rPr>
          <w:rFonts w:ascii="-apple-system-font" w:eastAsia="Times New Roman" w:hAnsi="-apple-system-font" w:cs="Arial"/>
          <w:color w:val="000000"/>
          <w:sz w:val="25"/>
          <w:szCs w:val="25"/>
        </w:rPr>
        <w:t> in 2018 and more recently has decried “climate alarmism” and made appearances on Fox News. Other nuclear proponents include the </w:t>
      </w:r>
      <w:hyperlink r:id="rId14" w:tgtFrame="_blank" w:history="1">
        <w:r w:rsidRPr="00EF30AF">
          <w:rPr>
            <w:rFonts w:ascii="-apple-system-font" w:eastAsia="Times New Roman" w:hAnsi="-apple-system-font" w:cs="Arial"/>
            <w:color w:val="416ED2"/>
            <w:sz w:val="25"/>
            <w:szCs w:val="25"/>
            <w:u w:val="single"/>
          </w:rPr>
          <w:t>distinguished climate scientist James Hansen</w:t>
        </w:r>
      </w:hyperlink>
      <w:r w:rsidRPr="00EF30AF">
        <w:rPr>
          <w:rFonts w:ascii="-apple-system-font" w:eastAsia="Times New Roman" w:hAnsi="-apple-system-font" w:cs="Arial"/>
          <w:color w:val="000000"/>
          <w:sz w:val="25"/>
          <w:szCs w:val="25"/>
        </w:rPr>
        <w:t>, who in 1988 famously warned Congress that “the greenhouse effect is here,” as well as Bill Gates, who has </w:t>
      </w:r>
      <w:hyperlink r:id="rId15" w:tgtFrame="_blank" w:history="1">
        <w:r w:rsidRPr="00EF30AF">
          <w:rPr>
            <w:rFonts w:ascii="-apple-system-font" w:eastAsia="Times New Roman" w:hAnsi="-apple-system-font" w:cs="Arial"/>
            <w:color w:val="416ED2"/>
            <w:sz w:val="25"/>
            <w:szCs w:val="25"/>
            <w:u w:val="single"/>
          </w:rPr>
          <w:t>invested</w:t>
        </w:r>
      </w:hyperlink>
      <w:r w:rsidRPr="00EF30AF">
        <w:rPr>
          <w:rFonts w:ascii="-apple-system-font" w:eastAsia="Times New Roman" w:hAnsi="-apple-system-font" w:cs="Arial"/>
          <w:color w:val="000000"/>
          <w:sz w:val="25"/>
          <w:szCs w:val="25"/>
        </w:rPr>
        <w:t> in what he hopes will be next-generation nuclear technologies.</w:t>
      </w:r>
    </w:p>
    <w:p w14:paraId="0D164D25" w14:textId="77777777" w:rsidR="00EF30AF" w:rsidRPr="00EF30AF" w:rsidRDefault="00EF30AF" w:rsidP="00EF30AF">
      <w:pPr>
        <w:spacing w:line="360" w:lineRule="atLeast"/>
        <w:rPr>
          <w:rFonts w:ascii="-apple-system-font" w:eastAsia="Times New Roman" w:hAnsi="-apple-system-font" w:cs="Arial"/>
          <w:color w:val="000000"/>
          <w:sz w:val="25"/>
          <w:szCs w:val="25"/>
        </w:rPr>
      </w:pPr>
    </w:p>
    <w:p w14:paraId="2B9A36B8" w14:textId="77777777" w:rsidR="00EF30AF" w:rsidRPr="00EF30AF" w:rsidRDefault="00EF30AF" w:rsidP="00EF30AF">
      <w:pPr>
        <w:spacing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In this photo taken from the roof of Ukraine’s shuttered Chernobyl nuclear plant last year, a forest fire is seen burning near the facility inside the exclusion zone.</w:t>
      </w:r>
    </w:p>
    <w:p w14:paraId="5632061C" w14:textId="77777777" w:rsidR="00EF30AF" w:rsidRPr="00EF30AF" w:rsidRDefault="00EF30AF" w:rsidP="00EF30AF">
      <w:pPr>
        <w:spacing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(Ukrainian Police Press Office via AP)</w:t>
      </w:r>
    </w:p>
    <w:p w14:paraId="58215522"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On the other side are old-school environmentalists shaped by the Chernobyl disaster and the cancer-causing radiation it spread, as well as younger activists who remember the Fukushima Daiichi meltdowns and see uranium as just another dangerous fuel to be thrown on the scrap heap with coal, oil and gas.</w:t>
      </w:r>
    </w:p>
    <w:p w14:paraId="11CBE7F3"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The Sierra Club </w:t>
      </w:r>
      <w:hyperlink r:id="rId16" w:tgtFrame="_blank" w:history="1">
        <w:r w:rsidRPr="00EF30AF">
          <w:rPr>
            <w:rFonts w:ascii="-apple-system-font" w:eastAsia="Times New Roman" w:hAnsi="-apple-system-font" w:cs="Arial"/>
            <w:color w:val="416ED2"/>
            <w:sz w:val="25"/>
            <w:szCs w:val="25"/>
            <w:u w:val="single"/>
          </w:rPr>
          <w:t>says</w:t>
        </w:r>
      </w:hyperlink>
      <w:r w:rsidRPr="00EF30AF">
        <w:rPr>
          <w:rFonts w:ascii="-apple-system-font" w:eastAsia="Times New Roman" w:hAnsi="-apple-system-font" w:cs="Arial"/>
          <w:color w:val="000000"/>
          <w:sz w:val="25"/>
          <w:szCs w:val="25"/>
        </w:rPr>
        <w:t> it is “unequivocally opposed to nuclear energy.” Food and Water Watch </w:t>
      </w:r>
      <w:hyperlink r:id="rId17" w:tgtFrame="_blank" w:history="1">
        <w:r w:rsidRPr="00EF30AF">
          <w:rPr>
            <w:rFonts w:ascii="-apple-system-font" w:eastAsia="Times New Roman" w:hAnsi="-apple-system-font" w:cs="Arial"/>
            <w:color w:val="416ED2"/>
            <w:sz w:val="25"/>
            <w:szCs w:val="25"/>
            <w:u w:val="single"/>
          </w:rPr>
          <w:t>calls</w:t>
        </w:r>
      </w:hyperlink>
      <w:r w:rsidRPr="00EF30AF">
        <w:rPr>
          <w:rFonts w:ascii="-apple-system-font" w:eastAsia="Times New Roman" w:hAnsi="-apple-system-font" w:cs="Arial"/>
          <w:color w:val="000000"/>
          <w:sz w:val="25"/>
          <w:szCs w:val="25"/>
        </w:rPr>
        <w:t> nuclear a “false solution” that isn’t needed to transition away from fossil fuels.</w:t>
      </w:r>
    </w:p>
    <w:p w14:paraId="568E0CA6"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Groups including the Natural Resources Defense Council have staked a middle ground, opposing construction of new reactors while sometimes supporting policies that would prop up existing plants, at least in places with relatively low safety risks. </w:t>
      </w:r>
    </w:p>
    <w:p w14:paraId="22881F10"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The Biden administration, too, wants to see existing plants keep running. Energy Secretary Jennifer Granholm </w:t>
      </w:r>
      <w:hyperlink r:id="rId18" w:tgtFrame="_blank" w:history="1">
        <w:r w:rsidRPr="00EF30AF">
          <w:rPr>
            <w:rFonts w:ascii="-apple-system-font" w:eastAsia="Times New Roman" w:hAnsi="-apple-system-font" w:cs="Arial"/>
            <w:color w:val="416ED2"/>
            <w:sz w:val="25"/>
            <w:szCs w:val="25"/>
            <w:u w:val="single"/>
          </w:rPr>
          <w:t>told Congress</w:t>
        </w:r>
      </w:hyperlink>
      <w:r w:rsidRPr="00EF30AF">
        <w:rPr>
          <w:rFonts w:ascii="-apple-system-font" w:eastAsia="Times New Roman" w:hAnsi="-apple-system-font" w:cs="Arial"/>
          <w:color w:val="000000"/>
          <w:sz w:val="25"/>
          <w:szCs w:val="25"/>
        </w:rPr>
        <w:t> this month that the administration is “eager” to work with lawmakers on subsidies for economically struggling reactors.</w:t>
      </w:r>
    </w:p>
    <w:p w14:paraId="5B1C6BB9"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“We’re not going to be able to achieve our climate goals if our nuclear power plants shut down,” Granholm said.</w:t>
      </w:r>
    </w:p>
    <w:p w14:paraId="6C5D79E9" w14:textId="77777777" w:rsidR="00EF30AF" w:rsidRPr="00EF30AF" w:rsidRDefault="00EF30AF" w:rsidP="00EF30AF">
      <w:pPr>
        <w:spacing w:before="100" w:beforeAutospacing="1" w:after="100" w:afterAutospacing="1" w:line="360" w:lineRule="atLeast"/>
        <w:outlineLvl w:val="1"/>
        <w:rPr>
          <w:rFonts w:ascii="-apple-system-font" w:eastAsia="Times New Roman" w:hAnsi="-apple-system-font" w:cs="Arial"/>
          <w:b/>
          <w:bCs/>
          <w:color w:val="000000"/>
          <w:sz w:val="36"/>
          <w:szCs w:val="36"/>
        </w:rPr>
      </w:pPr>
      <w:r w:rsidRPr="00EF30AF">
        <w:rPr>
          <w:rFonts w:ascii="-apple-system-font" w:eastAsia="Times New Roman" w:hAnsi="-apple-system-font" w:cs="Arial"/>
          <w:b/>
          <w:bCs/>
          <w:color w:val="000000"/>
          <w:sz w:val="36"/>
          <w:szCs w:val="36"/>
        </w:rPr>
        <w:lastRenderedPageBreak/>
        <w:t>A ‘lack of urgency’ in California</w:t>
      </w:r>
    </w:p>
    <w:p w14:paraId="591ADA73"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When nuclear plants do shut down, climate advocates agree that replacing them with clean energy sources is crucial. </w:t>
      </w:r>
    </w:p>
    <w:p w14:paraId="763B62E3"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That’s the problem in California, where officials acknowledge the state is likely to burn more gas after Diablo goes offline.</w:t>
      </w:r>
    </w:p>
    <w:p w14:paraId="5F4D9AFE"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In a </w:t>
      </w:r>
      <w:hyperlink r:id="rId19" w:tgtFrame="_blank" w:history="1">
        <w:r w:rsidRPr="00EF30AF">
          <w:rPr>
            <w:rFonts w:ascii="-apple-system-font" w:eastAsia="Times New Roman" w:hAnsi="-apple-system-font" w:cs="Arial"/>
            <w:color w:val="416ED2"/>
            <w:sz w:val="25"/>
            <w:szCs w:val="25"/>
            <w:u w:val="single"/>
          </w:rPr>
          <w:t>recent report</w:t>
        </w:r>
      </w:hyperlink>
      <w:r w:rsidRPr="00EF30AF">
        <w:rPr>
          <w:rFonts w:ascii="-apple-system-font" w:eastAsia="Times New Roman" w:hAnsi="-apple-system-font" w:cs="Arial"/>
          <w:color w:val="000000"/>
          <w:sz w:val="25"/>
          <w:szCs w:val="25"/>
        </w:rPr>
        <w:t> studying the possible closure of the Aliso Canyon gas storage facility outside Los Angeles, the Public Utilities Commission cited Diablo’s retirement as one of several reasons gas demand is expected to increase in the coming years.</w:t>
      </w:r>
    </w:p>
    <w:p w14:paraId="3F3FFE48"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For Assembly member Jordan Cunningham (R-Templeton), who co-wrote the law ordering regulators to make sure emissions don’t rise after the plant’s closure, it’s inexcusable that the Public Utilities Commission doesn’t have a dedicated plan do so.</w:t>
      </w:r>
    </w:p>
    <w:p w14:paraId="150ADB3D"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“I don’t know if it’s a lack of urgency, or it’s just a slow-moving bureaucracy, or they just move from crisis to crisis,” Cunningham said. “So much of energy policy moves through the PUC, and they just don’t move very fast. And it’s frustrating.”</w:t>
      </w:r>
    </w:p>
    <w:p w14:paraId="5C8966C9" w14:textId="2FA01937" w:rsidR="00EF30AF" w:rsidRPr="00EF30AF" w:rsidRDefault="00EF30AF" w:rsidP="00EF30AF">
      <w:pPr>
        <w:spacing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lastRenderedPageBreak/>
        <w:fldChar w:fldCharType="begin"/>
      </w:r>
      <w:r w:rsidRPr="00EF30AF">
        <w:rPr>
          <w:rFonts w:ascii="-apple-system-font" w:eastAsia="Times New Roman" w:hAnsi="-apple-system-font" w:cs="Arial"/>
          <w:color w:val="000000"/>
          <w:sz w:val="25"/>
          <w:szCs w:val="25"/>
        </w:rPr>
        <w:instrText xml:space="preserve"> INCLUDEPICTURE "https://ca-times.brightspotcdn.com/dims4/default/57510fb/2147483647/strip/true/crop/3504x2336+0+0/resize/840x560!/quality/90/?url=https%3A%2F%2Fcalifornia-times-brightspot.s3.amazonaws.com%2F95%2F5a%2F44c9f58649a9a19691edad57e977%2Fap081103148748.jpg" \* MERGEFORMATINET </w:instrText>
      </w:r>
      <w:r w:rsidRPr="00EF30AF">
        <w:rPr>
          <w:rFonts w:ascii="-apple-system-font" w:eastAsia="Times New Roman" w:hAnsi="-apple-system-font" w:cs="Arial"/>
          <w:color w:val="000000"/>
          <w:sz w:val="25"/>
          <w:szCs w:val="25"/>
        </w:rPr>
        <w:fldChar w:fldCharType="separate"/>
      </w:r>
      <w:r w:rsidRPr="00EF30AF">
        <w:rPr>
          <w:rFonts w:ascii="-apple-system-font" w:eastAsia="Times New Roman" w:hAnsi="-apple-system-font" w:cs="Arial"/>
          <w:noProof/>
          <w:color w:val="000000"/>
          <w:sz w:val="25"/>
          <w:szCs w:val="25"/>
        </w:rPr>
        <w:drawing>
          <wp:inline distT="0" distB="0" distL="0" distR="0" wp14:anchorId="7232CAC8" wp14:editId="7F1DA717">
            <wp:extent cx="5943600" cy="3962400"/>
            <wp:effectExtent l="0" t="0" r="0" b="0"/>
            <wp:docPr id="5" name="Picture 5" descr="One of two reactors at Pacific Gas and Electric's Diablo Canyon nuclear plant, shown in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of two reactors at Pacific Gas and Electric's Diablo Canyon nuclear plant, shown in 200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EF30AF">
        <w:rPr>
          <w:rFonts w:ascii="-apple-system-font" w:eastAsia="Times New Roman" w:hAnsi="-apple-system-font" w:cs="Arial"/>
          <w:color w:val="000000"/>
          <w:sz w:val="25"/>
          <w:szCs w:val="25"/>
        </w:rPr>
        <w:fldChar w:fldCharType="end"/>
      </w:r>
    </w:p>
    <w:p w14:paraId="1E390CA1" w14:textId="77777777" w:rsidR="00EF30AF" w:rsidRPr="00EF30AF" w:rsidRDefault="00EF30AF" w:rsidP="00EF30AF">
      <w:pPr>
        <w:spacing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One of two reactors at Pacific Gas and Electric’s Diablo Canyon nuclear plant, shown in 2008.</w:t>
      </w:r>
    </w:p>
    <w:p w14:paraId="0DA64DA4" w14:textId="77777777" w:rsidR="00EF30AF" w:rsidRPr="00EF30AF" w:rsidRDefault="00EF30AF" w:rsidP="00EF30AF">
      <w:pPr>
        <w:spacing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 xml:space="preserve">(Michael A. </w:t>
      </w:r>
      <w:proofErr w:type="spellStart"/>
      <w:r w:rsidRPr="00EF30AF">
        <w:rPr>
          <w:rFonts w:ascii="-apple-system-font" w:eastAsia="Times New Roman" w:hAnsi="-apple-system-font" w:cs="Arial"/>
          <w:b/>
          <w:bCs/>
          <w:color w:val="000000"/>
          <w:sz w:val="25"/>
          <w:szCs w:val="25"/>
        </w:rPr>
        <w:t>Mariant</w:t>
      </w:r>
      <w:proofErr w:type="spellEnd"/>
      <w:r w:rsidRPr="00EF30AF">
        <w:rPr>
          <w:rFonts w:ascii="-apple-system-font" w:eastAsia="Times New Roman" w:hAnsi="-apple-system-font" w:cs="Arial"/>
          <w:b/>
          <w:bCs/>
          <w:color w:val="000000"/>
          <w:sz w:val="25"/>
          <w:szCs w:val="25"/>
        </w:rPr>
        <w:t xml:space="preserve"> / Associated Press)</w:t>
      </w:r>
    </w:p>
    <w:p w14:paraId="3FFD3531"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The Union of Concerned Scientists </w:t>
      </w:r>
      <w:hyperlink r:id="rId21" w:tgtFrame="_blank" w:history="1">
        <w:r w:rsidRPr="00EF30AF">
          <w:rPr>
            <w:rFonts w:ascii="-apple-system-font" w:eastAsia="Times New Roman" w:hAnsi="-apple-system-font" w:cs="Arial"/>
            <w:color w:val="416ED2"/>
            <w:sz w:val="25"/>
            <w:szCs w:val="25"/>
            <w:u w:val="single"/>
          </w:rPr>
          <w:t>released a report</w:t>
        </w:r>
      </w:hyperlink>
      <w:r w:rsidRPr="00EF30AF">
        <w:rPr>
          <w:rFonts w:ascii="-apple-system-font" w:eastAsia="Times New Roman" w:hAnsi="-apple-system-font" w:cs="Arial"/>
          <w:color w:val="000000"/>
          <w:sz w:val="25"/>
          <w:szCs w:val="25"/>
        </w:rPr>
        <w:t> in February examining what might happen if Diablo closes without a plan to replace its output. The group estimated California would emit an additional 15.5 million metric tons of planet-warming carbon over the next decade — roughly equivalent to keeping 300,000 gasoline-powered cars on the road over that same time period.</w:t>
      </w:r>
    </w:p>
    <w:p w14:paraId="6FEE5D82"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Nitrogen dioxide pollution, which can </w:t>
      </w:r>
      <w:hyperlink r:id="rId22" w:tgtFrame="_blank" w:history="1">
        <w:r w:rsidRPr="00EF30AF">
          <w:rPr>
            <w:rFonts w:ascii="-apple-system-font" w:eastAsia="Times New Roman" w:hAnsi="-apple-system-font" w:cs="Arial"/>
            <w:color w:val="416ED2"/>
            <w:sz w:val="25"/>
            <w:szCs w:val="25"/>
            <w:u w:val="single"/>
          </w:rPr>
          <w:t>cause asthma attacks and reduced lung function</w:t>
        </w:r>
      </w:hyperlink>
      <w:r w:rsidRPr="00EF30AF">
        <w:rPr>
          <w:rFonts w:ascii="-apple-system-font" w:eastAsia="Times New Roman" w:hAnsi="-apple-system-font" w:cs="Arial"/>
          <w:color w:val="000000"/>
          <w:sz w:val="25"/>
          <w:szCs w:val="25"/>
        </w:rPr>
        <w:t>, would also rise in communities near gas-fired power plants. The added pollution would be equivalent to operating 1,750 diesel school buses, the report found.</w:t>
      </w:r>
    </w:p>
    <w:p w14:paraId="268633B9"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The Public Utilities Commission says it’s following the law.</w:t>
      </w:r>
    </w:p>
    <w:p w14:paraId="057AFE7A"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 xml:space="preserve">Ed Randolph, the agency’s director of energy and climate policy, described the lack of a plan to replace Diablo Canyon as a perception problem, not an emissions problem. He said carbon pollution is falling and will continue to fall, with solar and wind farms </w:t>
      </w:r>
      <w:r w:rsidRPr="00EF30AF">
        <w:rPr>
          <w:rFonts w:ascii="-apple-system-font" w:eastAsia="Times New Roman" w:hAnsi="-apple-system-font" w:cs="Arial"/>
          <w:color w:val="000000"/>
          <w:sz w:val="25"/>
          <w:szCs w:val="25"/>
        </w:rPr>
        <w:lastRenderedPageBreak/>
        <w:t>coming online every year that will help pick up the slack after Diablo closes, even if they weren’t built specifically to replace its output.</w:t>
      </w:r>
    </w:p>
    <w:p w14:paraId="5A813F9F"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Those new power plants won’t start generating electricity at the exact moments in 2024 and 2025 when Diablo’s reactors go offline. But they’re still basically serving as replacements, Randolph said — even if there’s a short-term “bump” in emissions.</w:t>
      </w:r>
    </w:p>
    <w:p w14:paraId="2B72A489"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“You may see a slight uptick the next couple years, and then you see a decrease again,” he said.</w:t>
      </w:r>
    </w:p>
    <w:p w14:paraId="681ED337"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Cunningham wasn’t impressed with that explanation.</w:t>
      </w:r>
    </w:p>
    <w:p w14:paraId="0199CEB5"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“I don’t find that that’s compliant with their legal mandate,” the lawmaker said.</w:t>
      </w:r>
    </w:p>
    <w:p w14:paraId="049BB48C" w14:textId="1B7132F9" w:rsidR="00EF30AF" w:rsidRPr="00EF30AF" w:rsidRDefault="00EF30AF" w:rsidP="00EF30AF">
      <w:pPr>
        <w:spacing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fldChar w:fldCharType="begin"/>
      </w:r>
      <w:r w:rsidRPr="00EF30AF">
        <w:rPr>
          <w:rFonts w:ascii="-apple-system-font" w:eastAsia="Times New Roman" w:hAnsi="-apple-system-font" w:cs="Arial"/>
          <w:color w:val="000000"/>
          <w:sz w:val="25"/>
          <w:szCs w:val="25"/>
        </w:rPr>
        <w:instrText xml:space="preserve"> INCLUDEPICTURE "https://ca-times.brightspotcdn.com/dims4/default/85bfd7d/2147483647/strip/true/crop/2870x2144+0+0/resize/840x628!/quality/90/?url=https%3A%2F%2Fcalifornia-times-brightspot.s3.amazonaws.com%2F5e%2Fdb%2F724a7e19438a873be2021d009748%2Fap21084524492669.jpg" \* MERGEFORMATINET </w:instrText>
      </w:r>
      <w:r w:rsidRPr="00EF30AF">
        <w:rPr>
          <w:rFonts w:ascii="-apple-system-font" w:eastAsia="Times New Roman" w:hAnsi="-apple-system-font" w:cs="Arial"/>
          <w:color w:val="000000"/>
          <w:sz w:val="25"/>
          <w:szCs w:val="25"/>
        </w:rPr>
        <w:fldChar w:fldCharType="separate"/>
      </w:r>
      <w:r w:rsidRPr="00EF30AF">
        <w:rPr>
          <w:rFonts w:ascii="-apple-system-font" w:eastAsia="Times New Roman" w:hAnsi="-apple-system-font" w:cs="Arial"/>
          <w:noProof/>
          <w:color w:val="000000"/>
          <w:sz w:val="25"/>
          <w:szCs w:val="25"/>
        </w:rPr>
        <w:drawing>
          <wp:inline distT="0" distB="0" distL="0" distR="0" wp14:anchorId="219A4F9F" wp14:editId="0DDE1250">
            <wp:extent cx="5943600" cy="4443730"/>
            <wp:effectExtent l="0" t="0" r="0" b="1270"/>
            <wp:docPr id="4" name="Picture 4" descr="Assembly member Jordan Cunningham (R-Templeton) speaks at the state Assembly i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mbly member Jordan Cunningham (R-Templeton) speaks at the state Assembly in 20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443730"/>
                    </a:xfrm>
                    <a:prstGeom prst="rect">
                      <a:avLst/>
                    </a:prstGeom>
                    <a:noFill/>
                    <a:ln>
                      <a:noFill/>
                    </a:ln>
                  </pic:spPr>
                </pic:pic>
              </a:graphicData>
            </a:graphic>
          </wp:inline>
        </w:drawing>
      </w:r>
      <w:r w:rsidRPr="00EF30AF">
        <w:rPr>
          <w:rFonts w:ascii="-apple-system-font" w:eastAsia="Times New Roman" w:hAnsi="-apple-system-font" w:cs="Arial"/>
          <w:color w:val="000000"/>
          <w:sz w:val="25"/>
          <w:szCs w:val="25"/>
        </w:rPr>
        <w:fldChar w:fldCharType="end"/>
      </w:r>
    </w:p>
    <w:p w14:paraId="646A1A94" w14:textId="77777777" w:rsidR="00EF30AF" w:rsidRPr="00EF30AF" w:rsidRDefault="00EF30AF" w:rsidP="00EF30AF">
      <w:pPr>
        <w:spacing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Assembly member Jordan Cunningham (R-Templeton) speaks at the state Assembly in 2017.</w:t>
      </w:r>
    </w:p>
    <w:p w14:paraId="558A7C2F" w14:textId="77777777" w:rsidR="00EF30AF" w:rsidRPr="00EF30AF" w:rsidRDefault="00EF30AF" w:rsidP="00EF30AF">
      <w:pPr>
        <w:spacing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 xml:space="preserve">(Rich </w:t>
      </w:r>
      <w:proofErr w:type="spellStart"/>
      <w:r w:rsidRPr="00EF30AF">
        <w:rPr>
          <w:rFonts w:ascii="-apple-system-font" w:eastAsia="Times New Roman" w:hAnsi="-apple-system-font" w:cs="Arial"/>
          <w:b/>
          <w:bCs/>
          <w:color w:val="000000"/>
          <w:sz w:val="25"/>
          <w:szCs w:val="25"/>
        </w:rPr>
        <w:t>Pedroncelli</w:t>
      </w:r>
      <w:proofErr w:type="spellEnd"/>
      <w:r w:rsidRPr="00EF30AF">
        <w:rPr>
          <w:rFonts w:ascii="-apple-system-font" w:eastAsia="Times New Roman" w:hAnsi="-apple-system-font" w:cs="Arial"/>
          <w:b/>
          <w:bCs/>
          <w:color w:val="000000"/>
          <w:sz w:val="25"/>
          <w:szCs w:val="25"/>
        </w:rPr>
        <w:t xml:space="preserve"> / Associated Press)</w:t>
      </w:r>
    </w:p>
    <w:p w14:paraId="3CCAFE8D"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lastRenderedPageBreak/>
        <w:t>The utilities commission recently began talking about building new power plants explicitly to replace Diablo Canyon — but largely out of fear that California could have trouble keeping the lights on otherwise, an urgent concern following </w:t>
      </w:r>
      <w:hyperlink r:id="rId24" w:tgtFrame="_blank" w:history="1">
        <w:r w:rsidRPr="00EF30AF">
          <w:rPr>
            <w:rFonts w:ascii="-apple-system-font" w:eastAsia="Times New Roman" w:hAnsi="-apple-system-font" w:cs="Arial"/>
            <w:color w:val="416ED2"/>
            <w:sz w:val="25"/>
            <w:szCs w:val="25"/>
            <w:u w:val="single"/>
          </w:rPr>
          <w:t>rolling blackouts last August</w:t>
        </w:r>
      </w:hyperlink>
      <w:r w:rsidRPr="00EF30AF">
        <w:rPr>
          <w:rFonts w:ascii="-apple-system-font" w:eastAsia="Times New Roman" w:hAnsi="-apple-system-font" w:cs="Arial"/>
          <w:color w:val="000000"/>
          <w:sz w:val="25"/>
          <w:szCs w:val="25"/>
        </w:rPr>
        <w:t>.</w:t>
      </w:r>
    </w:p>
    <w:p w14:paraId="52943B24"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In a </w:t>
      </w:r>
      <w:hyperlink r:id="rId25" w:tgtFrame="_blank" w:history="1">
        <w:r w:rsidRPr="00EF30AF">
          <w:rPr>
            <w:rFonts w:ascii="-apple-system-font" w:eastAsia="Times New Roman" w:hAnsi="-apple-system-font" w:cs="Arial"/>
            <w:color w:val="416ED2"/>
            <w:sz w:val="25"/>
            <w:szCs w:val="25"/>
            <w:u w:val="single"/>
          </w:rPr>
          <w:t>proposal</w:t>
        </w:r>
      </w:hyperlink>
      <w:r w:rsidRPr="00EF30AF">
        <w:rPr>
          <w:rFonts w:ascii="-apple-system-font" w:eastAsia="Times New Roman" w:hAnsi="-apple-system-font" w:cs="Arial"/>
          <w:color w:val="000000"/>
          <w:sz w:val="25"/>
          <w:szCs w:val="25"/>
        </w:rPr>
        <w:t> released in February and not yet finalized, commission staff floated the idea of ordering utility companies and local governments to buy 7,500 megawatts of new power by 2026. Those supplies would help replace Diablo’s nearly 2,300 megawatts, as well as several coastal gas plants that were supposed to shut down last year before </w:t>
      </w:r>
      <w:hyperlink r:id="rId26" w:tgtFrame="_blank" w:history="1">
        <w:r w:rsidRPr="00EF30AF">
          <w:rPr>
            <w:rFonts w:ascii="-apple-system-font" w:eastAsia="Times New Roman" w:hAnsi="-apple-system-font" w:cs="Arial"/>
            <w:color w:val="416ED2"/>
            <w:sz w:val="25"/>
            <w:szCs w:val="25"/>
            <w:u w:val="single"/>
          </w:rPr>
          <w:t>getting a last-minute reprieve</w:t>
        </w:r>
      </w:hyperlink>
      <w:r w:rsidRPr="00EF30AF">
        <w:rPr>
          <w:rFonts w:ascii="-apple-system-font" w:eastAsia="Times New Roman" w:hAnsi="-apple-system-font" w:cs="Arial"/>
          <w:color w:val="000000"/>
          <w:sz w:val="25"/>
          <w:szCs w:val="25"/>
        </w:rPr>
        <w:t>.</w:t>
      </w:r>
    </w:p>
    <w:p w14:paraId="1BADBEB4"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The new resources probably would include solar and wind farms paired with batteries that store energy for times when the sun isn’t shining and the wind isn’t blowing. The commission might also require utilities and local governments to sign contracts with </w:t>
      </w:r>
      <w:hyperlink r:id="rId27" w:tgtFrame="_blank" w:history="1">
        <w:r w:rsidRPr="00EF30AF">
          <w:rPr>
            <w:rFonts w:ascii="-apple-system-font" w:eastAsia="Times New Roman" w:hAnsi="-apple-system-font" w:cs="Arial"/>
            <w:color w:val="416ED2"/>
            <w:sz w:val="25"/>
            <w:szCs w:val="25"/>
            <w:u w:val="single"/>
          </w:rPr>
          <w:t>geothermal power plants</w:t>
        </w:r>
      </w:hyperlink>
      <w:r w:rsidRPr="00EF30AF">
        <w:rPr>
          <w:rFonts w:ascii="-apple-system-font" w:eastAsia="Times New Roman" w:hAnsi="-apple-system-font" w:cs="Arial"/>
          <w:color w:val="000000"/>
          <w:sz w:val="25"/>
          <w:szCs w:val="25"/>
        </w:rPr>
        <w:t> and </w:t>
      </w:r>
      <w:hyperlink r:id="rId28" w:tgtFrame="_blank" w:history="1">
        <w:r w:rsidRPr="00EF30AF">
          <w:rPr>
            <w:rFonts w:ascii="-apple-system-font" w:eastAsia="Times New Roman" w:hAnsi="-apple-system-font" w:cs="Arial"/>
            <w:color w:val="416ED2"/>
            <w:sz w:val="25"/>
            <w:szCs w:val="25"/>
            <w:u w:val="single"/>
          </w:rPr>
          <w:t>“long duration” energy storage facilities</w:t>
        </w:r>
      </w:hyperlink>
      <w:r w:rsidRPr="00EF30AF">
        <w:rPr>
          <w:rFonts w:ascii="-apple-system-font" w:eastAsia="Times New Roman" w:hAnsi="-apple-system-font" w:cs="Arial"/>
          <w:color w:val="000000"/>
          <w:sz w:val="25"/>
          <w:szCs w:val="25"/>
        </w:rPr>
        <w:t> that can help keep the grid balanced 24/7.</w:t>
      </w:r>
    </w:p>
    <w:p w14:paraId="7379C512"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At the same time, commission staffers say it’s important not to build too much, too fast. Electricity rates are already rising as PG&amp;E and Southern California Edison spend large sums of money to prevent their electric lines from sparking fires.</w:t>
      </w:r>
    </w:p>
    <w:p w14:paraId="218A40E5"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“Is this an unprecedented buildout? Yeah,” Randolph said. “But we don’t think it’s an unrealistic buildout.”</w:t>
      </w:r>
    </w:p>
    <w:p w14:paraId="4FE866AF"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Some observers think 7,500 megawatts isn’t enough. The California Independent System Operator — which runs the power grid for most of the state and initiated last year’s rolling blackouts — </w:t>
      </w:r>
      <w:hyperlink r:id="rId29" w:tgtFrame="_blank" w:history="1">
        <w:r w:rsidRPr="00EF30AF">
          <w:rPr>
            <w:rFonts w:ascii="-apple-system-font" w:eastAsia="Times New Roman" w:hAnsi="-apple-system-font" w:cs="Arial"/>
            <w:color w:val="416ED2"/>
            <w:sz w:val="25"/>
            <w:szCs w:val="25"/>
            <w:u w:val="single"/>
          </w:rPr>
          <w:t>says</w:t>
        </w:r>
      </w:hyperlink>
      <w:r w:rsidRPr="00EF30AF">
        <w:rPr>
          <w:rFonts w:ascii="-apple-system-font" w:eastAsia="Times New Roman" w:hAnsi="-apple-system-font" w:cs="Arial"/>
          <w:color w:val="000000"/>
          <w:sz w:val="25"/>
          <w:szCs w:val="25"/>
        </w:rPr>
        <w:t> 10,000 megawatts are needed.</w:t>
      </w:r>
    </w:p>
    <w:p w14:paraId="21B82B15" w14:textId="77777777" w:rsidR="00EF30AF" w:rsidRPr="00EF30AF" w:rsidRDefault="00EF30AF" w:rsidP="00EF30AF">
      <w:pPr>
        <w:spacing w:line="360" w:lineRule="atLeast"/>
        <w:rPr>
          <w:rFonts w:ascii="-apple-system-font" w:eastAsia="Times New Roman" w:hAnsi="-apple-system-font" w:cs="Arial"/>
          <w:color w:val="000000"/>
          <w:sz w:val="25"/>
          <w:szCs w:val="25"/>
        </w:rPr>
      </w:pPr>
    </w:p>
    <w:p w14:paraId="3159807F" w14:textId="77777777" w:rsidR="00EF30AF" w:rsidRPr="00EF30AF" w:rsidRDefault="00EF30AF" w:rsidP="00EF30AF">
      <w:pPr>
        <w:spacing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A 770-ton steel cylinder that holds the reactor pressure vessel from Unit 1 at the now-shuttered San Onofre Nuclear Generating Station.</w:t>
      </w:r>
    </w:p>
    <w:p w14:paraId="51A366FF" w14:textId="77777777" w:rsidR="00EF30AF" w:rsidRPr="00EF30AF" w:rsidRDefault="00EF30AF" w:rsidP="00EF30AF">
      <w:pPr>
        <w:spacing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(Southern California Edison)</w:t>
      </w:r>
    </w:p>
    <w:p w14:paraId="04B31CD5"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The California Environmental Justice Alliance and the Sierra Club have an even more dramatic proposal. </w:t>
      </w:r>
    </w:p>
    <w:p w14:paraId="6665C2D6"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lastRenderedPageBreak/>
        <w:t>They’re </w:t>
      </w:r>
      <w:hyperlink r:id="rId30" w:tgtFrame="_blank" w:history="1">
        <w:r w:rsidRPr="00EF30AF">
          <w:rPr>
            <w:rFonts w:ascii="-apple-system-font" w:eastAsia="Times New Roman" w:hAnsi="-apple-system-font" w:cs="Arial"/>
            <w:color w:val="416ED2"/>
            <w:sz w:val="25"/>
            <w:szCs w:val="25"/>
            <w:u w:val="single"/>
          </w:rPr>
          <w:t>urging</w:t>
        </w:r>
      </w:hyperlink>
      <w:r w:rsidRPr="00EF30AF">
        <w:rPr>
          <w:rFonts w:ascii="-apple-system-font" w:eastAsia="Times New Roman" w:hAnsi="-apple-system-font" w:cs="Arial"/>
          <w:color w:val="000000"/>
          <w:sz w:val="25"/>
          <w:szCs w:val="25"/>
        </w:rPr>
        <w:t> the Public Utilities Commission to order 20,000 megawatts of new clean power supplies by 2026, which would amount to one-quarter of the state’s entire generating capacity today. A “significant percentage” of that clean energy, they say, should be built in the Los Angeles Basin and the San Joaquin Valley, regions with notoriously smoggy, asthma-inducing air.</w:t>
      </w:r>
    </w:p>
    <w:p w14:paraId="68F07311"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That would enable California to not only replace Diablo, the groups say, but also shut down additional gas plants in low-income communities of color. A </w:t>
      </w:r>
      <w:hyperlink r:id="rId31" w:tgtFrame="_blank" w:history="1">
        <w:r w:rsidRPr="00EF30AF">
          <w:rPr>
            <w:rFonts w:ascii="-apple-system-font" w:eastAsia="Times New Roman" w:hAnsi="-apple-system-font" w:cs="Arial"/>
            <w:color w:val="416ED2"/>
            <w:sz w:val="25"/>
            <w:szCs w:val="25"/>
            <w:u w:val="single"/>
          </w:rPr>
          <w:t>recent study</w:t>
        </w:r>
      </w:hyperlink>
      <w:r w:rsidRPr="00EF30AF">
        <w:rPr>
          <w:rFonts w:ascii="-apple-system-font" w:eastAsia="Times New Roman" w:hAnsi="-apple-system-font" w:cs="Arial"/>
          <w:color w:val="000000"/>
          <w:sz w:val="25"/>
          <w:szCs w:val="25"/>
        </w:rPr>
        <w:t> from Harvard researchers highlighted the potential benefits, </w:t>
      </w:r>
      <w:hyperlink r:id="rId32" w:tgtFrame="_blank" w:history="1">
        <w:r w:rsidRPr="00EF30AF">
          <w:rPr>
            <w:rFonts w:ascii="-apple-system-font" w:eastAsia="Times New Roman" w:hAnsi="-apple-system-font" w:cs="Arial"/>
            <w:color w:val="416ED2"/>
            <w:sz w:val="25"/>
            <w:szCs w:val="25"/>
            <w:u w:val="single"/>
          </w:rPr>
          <w:t>estimating</w:t>
        </w:r>
      </w:hyperlink>
      <w:r w:rsidRPr="00EF30AF">
        <w:rPr>
          <w:rFonts w:ascii="-apple-system-font" w:eastAsia="Times New Roman" w:hAnsi="-apple-system-font" w:cs="Arial"/>
          <w:color w:val="000000"/>
          <w:sz w:val="25"/>
          <w:szCs w:val="25"/>
        </w:rPr>
        <w:t> that gas burned at power plants and other industrial facilities caused more than 1,000 premature deaths in the Golden State in 2017.</w:t>
      </w:r>
    </w:p>
    <w:p w14:paraId="6B7B3F85"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 xml:space="preserve">Those kinds of health consequences show that Californians can’t afford any “bump” in emissions when Diablo closes, said Deborah </w:t>
      </w:r>
      <w:proofErr w:type="spellStart"/>
      <w:r w:rsidRPr="00EF30AF">
        <w:rPr>
          <w:rFonts w:ascii="-apple-system-font" w:eastAsia="Times New Roman" w:hAnsi="-apple-system-font" w:cs="Arial"/>
          <w:color w:val="000000"/>
          <w:sz w:val="25"/>
          <w:szCs w:val="25"/>
        </w:rPr>
        <w:t>Behles</w:t>
      </w:r>
      <w:proofErr w:type="spellEnd"/>
      <w:r w:rsidRPr="00EF30AF">
        <w:rPr>
          <w:rFonts w:ascii="-apple-system-font" w:eastAsia="Times New Roman" w:hAnsi="-apple-system-font" w:cs="Arial"/>
          <w:color w:val="000000"/>
          <w:sz w:val="25"/>
          <w:szCs w:val="25"/>
        </w:rPr>
        <w:t>, an attorney representing the California Environmental Justice Alliance.</w:t>
      </w:r>
    </w:p>
    <w:p w14:paraId="7240C42E"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“Not only is that bump problematic for climate change, it’s also problematic for disadvantaged communities that are already breathing some of the worst air in the country,” she said.</w:t>
      </w:r>
    </w:p>
    <w:p w14:paraId="39B30415"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There’s little appetite in Sacramento for reversing course on Diablo Canyon, even as California struggles to build a cleaner, more reliable power grid.</w:t>
      </w:r>
    </w:p>
    <w:p w14:paraId="23B07EB6"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A bill from Cunningham, which would have counted nuclear toward the state’s renewable energy mandate in a </w:t>
      </w:r>
      <w:hyperlink r:id="rId33" w:tgtFrame="_blank" w:history="1">
        <w:r w:rsidRPr="00EF30AF">
          <w:rPr>
            <w:rFonts w:ascii="-apple-system-font" w:eastAsia="Times New Roman" w:hAnsi="-apple-system-font" w:cs="Arial"/>
            <w:color w:val="416ED2"/>
            <w:sz w:val="25"/>
            <w:szCs w:val="25"/>
            <w:u w:val="single"/>
          </w:rPr>
          <w:t>longshot bid</w:t>
        </w:r>
      </w:hyperlink>
      <w:r w:rsidRPr="00EF30AF">
        <w:rPr>
          <w:rFonts w:ascii="-apple-system-font" w:eastAsia="Times New Roman" w:hAnsi="-apple-system-font" w:cs="Arial"/>
          <w:color w:val="000000"/>
          <w:sz w:val="25"/>
          <w:szCs w:val="25"/>
        </w:rPr>
        <w:t> to keep the plant running, died last year without getting a committee vote. Operating Diablo past 2025 would also require billions of dollars of upgrades to comply with environmental and earthquake safety rules, Randolph said.</w:t>
      </w:r>
    </w:p>
    <w:p w14:paraId="44F9C0DE" w14:textId="703B2579" w:rsidR="00EF30AF" w:rsidRPr="00EF30AF" w:rsidRDefault="00EF30AF" w:rsidP="00EF30AF">
      <w:pPr>
        <w:spacing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lastRenderedPageBreak/>
        <w:fldChar w:fldCharType="begin"/>
      </w:r>
      <w:r w:rsidRPr="00EF30AF">
        <w:rPr>
          <w:rFonts w:ascii="-apple-system-font" w:eastAsia="Times New Roman" w:hAnsi="-apple-system-font" w:cs="Arial"/>
          <w:color w:val="000000"/>
          <w:sz w:val="25"/>
          <w:szCs w:val="25"/>
        </w:rPr>
        <w:instrText xml:space="preserve"> INCLUDEPICTURE "https://ca-times.brightspotcdn.com/dims4/default/89430f6/2147483647/strip/true/crop/2000x1311+0+0/resize/840x551!/quality/90/?url=https%3A%2F%2Fcalifornia-times-brightspot.s3.amazonaws.com%2Ff8%2Ffb%2F3f5a6f1542c88b7e9bc8600ae6db%2Fap809942812711.jpg" \* MERGEFORMATINET </w:instrText>
      </w:r>
      <w:r w:rsidRPr="00EF30AF">
        <w:rPr>
          <w:rFonts w:ascii="-apple-system-font" w:eastAsia="Times New Roman" w:hAnsi="-apple-system-font" w:cs="Arial"/>
          <w:color w:val="000000"/>
          <w:sz w:val="25"/>
          <w:szCs w:val="25"/>
        </w:rPr>
        <w:fldChar w:fldCharType="separate"/>
      </w:r>
      <w:r w:rsidRPr="00EF30AF">
        <w:rPr>
          <w:rFonts w:ascii="-apple-system-font" w:eastAsia="Times New Roman" w:hAnsi="-apple-system-font" w:cs="Arial"/>
          <w:noProof/>
          <w:color w:val="000000"/>
          <w:sz w:val="25"/>
          <w:szCs w:val="25"/>
        </w:rPr>
        <w:drawing>
          <wp:inline distT="0" distB="0" distL="0" distR="0" wp14:anchorId="37ED4F11" wp14:editId="14A74628">
            <wp:extent cx="5943600" cy="3901440"/>
            <wp:effectExtent l="0" t="0" r="0" b="0"/>
            <wp:docPr id="3" name="Picture 3" descr="Pacific Gas and Electric's Diablo Canyon nuclear plant, seen in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ific Gas and Electric's Diablo Canyon nuclear plant, seen in 200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3901440"/>
                    </a:xfrm>
                    <a:prstGeom prst="rect">
                      <a:avLst/>
                    </a:prstGeom>
                    <a:noFill/>
                    <a:ln>
                      <a:noFill/>
                    </a:ln>
                  </pic:spPr>
                </pic:pic>
              </a:graphicData>
            </a:graphic>
          </wp:inline>
        </w:drawing>
      </w:r>
      <w:r w:rsidRPr="00EF30AF">
        <w:rPr>
          <w:rFonts w:ascii="-apple-system-font" w:eastAsia="Times New Roman" w:hAnsi="-apple-system-font" w:cs="Arial"/>
          <w:color w:val="000000"/>
          <w:sz w:val="25"/>
          <w:szCs w:val="25"/>
        </w:rPr>
        <w:fldChar w:fldCharType="end"/>
      </w:r>
    </w:p>
    <w:p w14:paraId="3C68D9B1" w14:textId="77777777" w:rsidR="00EF30AF" w:rsidRPr="00EF30AF" w:rsidRDefault="00EF30AF" w:rsidP="00EF30AF">
      <w:pPr>
        <w:spacing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Pacific Gas and Electric’s Diablo Canyon nuclear plant, seen in 2005.</w:t>
      </w:r>
    </w:p>
    <w:p w14:paraId="1D743B5C" w14:textId="77777777" w:rsidR="00EF30AF" w:rsidRPr="00EF30AF" w:rsidRDefault="00EF30AF" w:rsidP="00EF30AF">
      <w:pPr>
        <w:spacing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 xml:space="preserve">(Michael </w:t>
      </w:r>
      <w:proofErr w:type="spellStart"/>
      <w:r w:rsidRPr="00EF30AF">
        <w:rPr>
          <w:rFonts w:ascii="-apple-system-font" w:eastAsia="Times New Roman" w:hAnsi="-apple-system-font" w:cs="Arial"/>
          <w:b/>
          <w:bCs/>
          <w:color w:val="000000"/>
          <w:sz w:val="25"/>
          <w:szCs w:val="25"/>
        </w:rPr>
        <w:t>Mariant</w:t>
      </w:r>
      <w:proofErr w:type="spellEnd"/>
      <w:r w:rsidRPr="00EF30AF">
        <w:rPr>
          <w:rFonts w:ascii="-apple-system-font" w:eastAsia="Times New Roman" w:hAnsi="-apple-system-font" w:cs="Arial"/>
          <w:b/>
          <w:bCs/>
          <w:color w:val="000000"/>
          <w:sz w:val="25"/>
          <w:szCs w:val="25"/>
        </w:rPr>
        <w:t xml:space="preserve"> / Associated Press)</w:t>
      </w:r>
    </w:p>
    <w:p w14:paraId="0F160D05" w14:textId="77777777" w:rsidR="00EF30AF" w:rsidRPr="00EF30AF" w:rsidRDefault="00EF30AF" w:rsidP="00EF30AF">
      <w:pPr>
        <w:spacing w:before="100" w:beforeAutospacing="1" w:after="100" w:afterAutospacing="1" w:line="360" w:lineRule="atLeast"/>
        <w:outlineLvl w:val="1"/>
        <w:rPr>
          <w:rFonts w:ascii="-apple-system-font" w:eastAsia="Times New Roman" w:hAnsi="-apple-system-font" w:cs="Arial"/>
          <w:b/>
          <w:bCs/>
          <w:color w:val="000000"/>
          <w:sz w:val="36"/>
          <w:szCs w:val="36"/>
        </w:rPr>
      </w:pPr>
      <w:proofErr w:type="spellStart"/>
      <w:r w:rsidRPr="00EF30AF">
        <w:rPr>
          <w:rFonts w:ascii="-apple-system-font" w:eastAsia="Times New Roman" w:hAnsi="-apple-system-font" w:cs="Arial"/>
          <w:b/>
          <w:bCs/>
          <w:color w:val="000000"/>
          <w:sz w:val="36"/>
          <w:szCs w:val="36"/>
        </w:rPr>
        <w:t>Nuclear’s</w:t>
      </w:r>
      <w:proofErr w:type="spellEnd"/>
      <w:r w:rsidRPr="00EF30AF">
        <w:rPr>
          <w:rFonts w:ascii="-apple-system-font" w:eastAsia="Times New Roman" w:hAnsi="-apple-system-font" w:cs="Arial"/>
          <w:b/>
          <w:bCs/>
          <w:color w:val="000000"/>
          <w:sz w:val="36"/>
          <w:szCs w:val="36"/>
        </w:rPr>
        <w:t xml:space="preserve"> next generation</w:t>
      </w:r>
    </w:p>
    <w:p w14:paraId="5BFE2F10"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Utilities in other parts of the country haven’t shown much appetite for new nuclear power plants, either. The only reactors currently under construction, at Southern Co.'s Vogtle power plant in Georgia, are </w:t>
      </w:r>
      <w:hyperlink r:id="rId35" w:tgtFrame="_blank" w:history="1">
        <w:r w:rsidRPr="00EF30AF">
          <w:rPr>
            <w:rFonts w:ascii="-apple-system-font" w:eastAsia="Times New Roman" w:hAnsi="-apple-system-font" w:cs="Arial"/>
            <w:color w:val="416ED2"/>
            <w:sz w:val="25"/>
            <w:szCs w:val="25"/>
            <w:u w:val="single"/>
          </w:rPr>
          <w:t>five years behind schedule</w:t>
        </w:r>
      </w:hyperlink>
      <w:r w:rsidRPr="00EF30AF">
        <w:rPr>
          <w:rFonts w:ascii="-apple-system-font" w:eastAsia="Times New Roman" w:hAnsi="-apple-system-font" w:cs="Arial"/>
          <w:color w:val="000000"/>
          <w:sz w:val="25"/>
          <w:szCs w:val="25"/>
        </w:rPr>
        <w:t> and billions of dollars over budget.</w:t>
      </w:r>
    </w:p>
    <w:p w14:paraId="41606622"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Many nuclear advocates have placed their hopes in so-called “small modular reactors,” which in theory would be cheaper, easier to build and safer than their hulking Cold War-era predecessors.</w:t>
      </w:r>
    </w:p>
    <w:p w14:paraId="2A3B00B7"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Startups such as </w:t>
      </w:r>
      <w:hyperlink r:id="rId36" w:tgtFrame="_blank" w:history="1">
        <w:r w:rsidRPr="00EF30AF">
          <w:rPr>
            <w:rFonts w:ascii="-apple-system-font" w:eastAsia="Times New Roman" w:hAnsi="-apple-system-font" w:cs="Arial"/>
            <w:color w:val="416ED2"/>
            <w:sz w:val="25"/>
            <w:szCs w:val="25"/>
            <w:u w:val="single"/>
          </w:rPr>
          <w:t>Kairos</w:t>
        </w:r>
      </w:hyperlink>
      <w:r w:rsidRPr="00EF30AF">
        <w:rPr>
          <w:rFonts w:ascii="-apple-system-font" w:eastAsia="Times New Roman" w:hAnsi="-apple-system-font" w:cs="Arial"/>
          <w:color w:val="000000"/>
          <w:sz w:val="25"/>
          <w:szCs w:val="25"/>
        </w:rPr>
        <w:t>, </w:t>
      </w:r>
      <w:proofErr w:type="spellStart"/>
      <w:r w:rsidRPr="00EF30AF">
        <w:rPr>
          <w:rFonts w:ascii="-apple-system-font" w:eastAsia="Times New Roman" w:hAnsi="-apple-system-font" w:cs="Arial"/>
          <w:color w:val="000000"/>
          <w:sz w:val="25"/>
          <w:szCs w:val="25"/>
        </w:rPr>
        <w:fldChar w:fldCharType="begin"/>
      </w:r>
      <w:r w:rsidRPr="00EF30AF">
        <w:rPr>
          <w:rFonts w:ascii="-apple-system-font" w:eastAsia="Times New Roman" w:hAnsi="-apple-system-font" w:cs="Arial"/>
          <w:color w:val="000000"/>
          <w:sz w:val="25"/>
          <w:szCs w:val="25"/>
        </w:rPr>
        <w:instrText xml:space="preserve"> HYPERLINK "https://www.latimes.com/nation/la-na-oregon-nuclear-20180201-story.html" \t "_blank" </w:instrText>
      </w:r>
      <w:r w:rsidRPr="00EF30AF">
        <w:rPr>
          <w:rFonts w:ascii="-apple-system-font" w:eastAsia="Times New Roman" w:hAnsi="-apple-system-font" w:cs="Arial"/>
          <w:color w:val="000000"/>
          <w:sz w:val="25"/>
          <w:szCs w:val="25"/>
        </w:rPr>
        <w:fldChar w:fldCharType="separate"/>
      </w:r>
      <w:r w:rsidRPr="00EF30AF">
        <w:rPr>
          <w:rFonts w:ascii="-apple-system-font" w:eastAsia="Times New Roman" w:hAnsi="-apple-system-font" w:cs="Arial"/>
          <w:color w:val="416ED2"/>
          <w:sz w:val="25"/>
          <w:szCs w:val="25"/>
          <w:u w:val="single"/>
        </w:rPr>
        <w:t>NuScale</w:t>
      </w:r>
      <w:proofErr w:type="spellEnd"/>
      <w:r w:rsidRPr="00EF30AF">
        <w:rPr>
          <w:rFonts w:ascii="-apple-system-font" w:eastAsia="Times New Roman" w:hAnsi="-apple-system-font" w:cs="Arial"/>
          <w:color w:val="416ED2"/>
          <w:sz w:val="25"/>
          <w:szCs w:val="25"/>
          <w:u w:val="single"/>
        </w:rPr>
        <w:t xml:space="preserve"> Power</w:t>
      </w:r>
      <w:r w:rsidRPr="00EF30AF">
        <w:rPr>
          <w:rFonts w:ascii="-apple-system-font" w:eastAsia="Times New Roman" w:hAnsi="-apple-system-font" w:cs="Arial"/>
          <w:color w:val="000000"/>
          <w:sz w:val="25"/>
          <w:szCs w:val="25"/>
        </w:rPr>
        <w:fldChar w:fldCharType="end"/>
      </w:r>
      <w:r w:rsidRPr="00EF30AF">
        <w:rPr>
          <w:rFonts w:ascii="-apple-system-font" w:eastAsia="Times New Roman" w:hAnsi="-apple-system-font" w:cs="Arial"/>
          <w:color w:val="000000"/>
          <w:sz w:val="25"/>
          <w:szCs w:val="25"/>
        </w:rPr>
        <w:t> and </w:t>
      </w:r>
      <w:proofErr w:type="spellStart"/>
      <w:r w:rsidRPr="00EF30AF">
        <w:rPr>
          <w:rFonts w:ascii="-apple-system-font" w:eastAsia="Times New Roman" w:hAnsi="-apple-system-font" w:cs="Arial"/>
          <w:color w:val="000000"/>
          <w:sz w:val="25"/>
          <w:szCs w:val="25"/>
        </w:rPr>
        <w:fldChar w:fldCharType="begin"/>
      </w:r>
      <w:r w:rsidRPr="00EF30AF">
        <w:rPr>
          <w:rFonts w:ascii="-apple-system-font" w:eastAsia="Times New Roman" w:hAnsi="-apple-system-font" w:cs="Arial"/>
          <w:color w:val="000000"/>
          <w:sz w:val="25"/>
          <w:szCs w:val="25"/>
        </w:rPr>
        <w:instrText xml:space="preserve"> HYPERLINK "https://www.architecturaldigest.com/story/sleek-building-actually-nuclear-reactor" \t "_blank" </w:instrText>
      </w:r>
      <w:r w:rsidRPr="00EF30AF">
        <w:rPr>
          <w:rFonts w:ascii="-apple-system-font" w:eastAsia="Times New Roman" w:hAnsi="-apple-system-font" w:cs="Arial"/>
          <w:color w:val="000000"/>
          <w:sz w:val="25"/>
          <w:szCs w:val="25"/>
        </w:rPr>
        <w:fldChar w:fldCharType="separate"/>
      </w:r>
      <w:r w:rsidRPr="00EF30AF">
        <w:rPr>
          <w:rFonts w:ascii="-apple-system-font" w:eastAsia="Times New Roman" w:hAnsi="-apple-system-font" w:cs="Arial"/>
          <w:color w:val="416ED2"/>
          <w:sz w:val="25"/>
          <w:szCs w:val="25"/>
          <w:u w:val="single"/>
        </w:rPr>
        <w:t>Oklo</w:t>
      </w:r>
      <w:proofErr w:type="spellEnd"/>
      <w:r w:rsidRPr="00EF30AF">
        <w:rPr>
          <w:rFonts w:ascii="-apple-system-font" w:eastAsia="Times New Roman" w:hAnsi="-apple-system-font" w:cs="Arial"/>
          <w:color w:val="000000"/>
          <w:sz w:val="25"/>
          <w:szCs w:val="25"/>
        </w:rPr>
        <w:fldChar w:fldCharType="end"/>
      </w:r>
      <w:r w:rsidRPr="00EF30AF">
        <w:rPr>
          <w:rFonts w:ascii="-apple-system-font" w:eastAsia="Times New Roman" w:hAnsi="-apple-system-font" w:cs="Arial"/>
          <w:color w:val="000000"/>
          <w:sz w:val="25"/>
          <w:szCs w:val="25"/>
        </w:rPr>
        <w:t> are working to develop and prove the technology. The federal Department of Energy last fall </w:t>
      </w:r>
      <w:hyperlink r:id="rId37" w:tgtFrame="_blank" w:history="1">
        <w:r w:rsidRPr="00EF30AF">
          <w:rPr>
            <w:rFonts w:ascii="-apple-system-font" w:eastAsia="Times New Roman" w:hAnsi="-apple-system-font" w:cs="Arial"/>
            <w:color w:val="416ED2"/>
            <w:sz w:val="25"/>
            <w:szCs w:val="25"/>
            <w:u w:val="single"/>
          </w:rPr>
          <w:t>awarded $160 million</w:t>
        </w:r>
      </w:hyperlink>
      <w:r w:rsidRPr="00EF30AF">
        <w:rPr>
          <w:rFonts w:ascii="-apple-system-font" w:eastAsia="Times New Roman" w:hAnsi="-apple-system-font" w:cs="Arial"/>
          <w:color w:val="000000"/>
          <w:sz w:val="25"/>
          <w:szCs w:val="25"/>
        </w:rPr>
        <w:t xml:space="preserve"> in advanced reactor funding to two companies, </w:t>
      </w:r>
      <w:proofErr w:type="spellStart"/>
      <w:r w:rsidRPr="00EF30AF">
        <w:rPr>
          <w:rFonts w:ascii="-apple-system-font" w:eastAsia="Times New Roman" w:hAnsi="-apple-system-font" w:cs="Arial"/>
          <w:color w:val="000000"/>
          <w:sz w:val="25"/>
          <w:szCs w:val="25"/>
        </w:rPr>
        <w:t>TerraPower</w:t>
      </w:r>
      <w:proofErr w:type="spellEnd"/>
      <w:r w:rsidRPr="00EF30AF">
        <w:rPr>
          <w:rFonts w:ascii="-apple-system-font" w:eastAsia="Times New Roman" w:hAnsi="-apple-system-font" w:cs="Arial"/>
          <w:color w:val="000000"/>
          <w:sz w:val="25"/>
          <w:szCs w:val="25"/>
        </w:rPr>
        <w:t xml:space="preserve"> and X-energy, with a goal of helping them get demonstration projects built by 2027.</w:t>
      </w:r>
    </w:p>
    <w:p w14:paraId="34974892"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lastRenderedPageBreak/>
        <w:t xml:space="preserve">Jessica </w:t>
      </w:r>
      <w:proofErr w:type="spellStart"/>
      <w:r w:rsidRPr="00EF30AF">
        <w:rPr>
          <w:rFonts w:ascii="-apple-system-font" w:eastAsia="Times New Roman" w:hAnsi="-apple-system-font" w:cs="Arial"/>
          <w:color w:val="000000"/>
          <w:sz w:val="25"/>
          <w:szCs w:val="25"/>
        </w:rPr>
        <w:t>Lovering</w:t>
      </w:r>
      <w:proofErr w:type="spellEnd"/>
      <w:r w:rsidRPr="00EF30AF">
        <w:rPr>
          <w:rFonts w:ascii="-apple-system-font" w:eastAsia="Times New Roman" w:hAnsi="-apple-system-font" w:cs="Arial"/>
          <w:color w:val="000000"/>
          <w:sz w:val="25"/>
          <w:szCs w:val="25"/>
        </w:rPr>
        <w:t>, co-founder of the pro-nuclear research group Good Energy Collective, thinks the technology’s backers should focus on environmental justice — ensuring cleaner air, water and soil in neighborhoods suffering the most from pollution.</w:t>
      </w:r>
    </w:p>
    <w:p w14:paraId="2AC7C595"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In a </w:t>
      </w:r>
      <w:hyperlink r:id="rId38" w:tgtFrame="_blank" w:history="1">
        <w:r w:rsidRPr="00EF30AF">
          <w:rPr>
            <w:rFonts w:ascii="-apple-system-font" w:eastAsia="Times New Roman" w:hAnsi="-apple-system-font" w:cs="Arial"/>
            <w:color w:val="416ED2"/>
            <w:sz w:val="25"/>
            <w:szCs w:val="25"/>
            <w:u w:val="single"/>
          </w:rPr>
          <w:t>recent essay</w:t>
        </w:r>
      </w:hyperlink>
      <w:r w:rsidRPr="00EF30AF">
        <w:rPr>
          <w:rFonts w:ascii="-apple-system-font" w:eastAsia="Times New Roman" w:hAnsi="-apple-system-font" w:cs="Arial"/>
          <w:color w:val="000000"/>
          <w:sz w:val="25"/>
          <w:szCs w:val="25"/>
        </w:rPr>
        <w:t xml:space="preserve">, </w:t>
      </w:r>
      <w:proofErr w:type="spellStart"/>
      <w:r w:rsidRPr="00EF30AF">
        <w:rPr>
          <w:rFonts w:ascii="-apple-system-font" w:eastAsia="Times New Roman" w:hAnsi="-apple-system-font" w:cs="Arial"/>
          <w:color w:val="000000"/>
          <w:sz w:val="25"/>
          <w:szCs w:val="25"/>
        </w:rPr>
        <w:t>Lovering</w:t>
      </w:r>
      <w:proofErr w:type="spellEnd"/>
      <w:r w:rsidRPr="00EF30AF">
        <w:rPr>
          <w:rFonts w:ascii="-apple-system-font" w:eastAsia="Times New Roman" w:hAnsi="-apple-system-font" w:cs="Arial"/>
          <w:color w:val="000000"/>
          <w:sz w:val="25"/>
          <w:szCs w:val="25"/>
        </w:rPr>
        <w:t xml:space="preserve"> and her colleagues laid out what “nuclear justice” might look like. They called for the cleanup of still-contaminated atomic weapons sites such as </w:t>
      </w:r>
      <w:hyperlink r:id="rId39" w:tgtFrame="_blank" w:history="1">
        <w:r w:rsidRPr="00EF30AF">
          <w:rPr>
            <w:rFonts w:ascii="-apple-system-font" w:eastAsia="Times New Roman" w:hAnsi="-apple-system-font" w:cs="Arial"/>
            <w:color w:val="416ED2"/>
            <w:sz w:val="25"/>
            <w:szCs w:val="25"/>
            <w:u w:val="single"/>
          </w:rPr>
          <w:t>Hanford in Washington state</w:t>
        </w:r>
      </w:hyperlink>
      <w:r w:rsidRPr="00EF30AF">
        <w:rPr>
          <w:rFonts w:ascii="-apple-system-font" w:eastAsia="Times New Roman" w:hAnsi="-apple-system-font" w:cs="Arial"/>
          <w:color w:val="000000"/>
          <w:sz w:val="25"/>
          <w:szCs w:val="25"/>
        </w:rPr>
        <w:t> and </w:t>
      </w:r>
      <w:hyperlink r:id="rId40" w:tgtFrame="_blank" w:history="1">
        <w:r w:rsidRPr="00EF30AF">
          <w:rPr>
            <w:rFonts w:ascii="-apple-system-font" w:eastAsia="Times New Roman" w:hAnsi="-apple-system-font" w:cs="Arial"/>
            <w:color w:val="416ED2"/>
            <w:sz w:val="25"/>
            <w:szCs w:val="25"/>
            <w:u w:val="single"/>
          </w:rPr>
          <w:t>Santa Susana in the San Fernando Valley</w:t>
        </w:r>
      </w:hyperlink>
      <w:r w:rsidRPr="00EF30AF">
        <w:rPr>
          <w:rFonts w:ascii="-apple-system-font" w:eastAsia="Times New Roman" w:hAnsi="-apple-system-font" w:cs="Arial"/>
          <w:color w:val="000000"/>
          <w:sz w:val="25"/>
          <w:szCs w:val="25"/>
        </w:rPr>
        <w:t>, as well as action to address pollution from decades of uranium mining, such as </w:t>
      </w:r>
      <w:hyperlink r:id="rId41" w:tgtFrame="_blank" w:history="1">
        <w:r w:rsidRPr="00EF30AF">
          <w:rPr>
            <w:rFonts w:ascii="-apple-system-font" w:eastAsia="Times New Roman" w:hAnsi="-apple-system-font" w:cs="Arial"/>
            <w:color w:val="416ED2"/>
            <w:sz w:val="25"/>
            <w:szCs w:val="25"/>
            <w:u w:val="single"/>
          </w:rPr>
          <w:t>groundwater contamination on the Navajo Nation</w:t>
        </w:r>
      </w:hyperlink>
      <w:r w:rsidRPr="00EF30AF">
        <w:rPr>
          <w:rFonts w:ascii="-apple-system-font" w:eastAsia="Times New Roman" w:hAnsi="-apple-system-font" w:cs="Arial"/>
          <w:color w:val="000000"/>
          <w:sz w:val="25"/>
          <w:szCs w:val="25"/>
        </w:rPr>
        <w:t>.</w:t>
      </w:r>
    </w:p>
    <w:p w14:paraId="4CF3B5FA" w14:textId="77777777" w:rsidR="00EF30AF" w:rsidRPr="00EF30AF" w:rsidRDefault="00EF30AF" w:rsidP="00EF30AF">
      <w:pPr>
        <w:spacing w:line="360" w:lineRule="atLeast"/>
        <w:rPr>
          <w:rFonts w:ascii="-apple-system-font" w:eastAsia="Times New Roman" w:hAnsi="-apple-system-font" w:cs="Arial"/>
          <w:color w:val="000000"/>
          <w:sz w:val="25"/>
          <w:szCs w:val="25"/>
        </w:rPr>
      </w:pPr>
    </w:p>
    <w:p w14:paraId="3C991149" w14:textId="77777777" w:rsidR="00EF30AF" w:rsidRPr="00EF30AF" w:rsidRDefault="00EF30AF" w:rsidP="00EF30AF">
      <w:pPr>
        <w:spacing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The Santa Susana Field Laboratory as seen from a ridgeline in unincorporated Ventura County. It was the site of America’s first partial nuclear meltdown in 1959, and hundreds of radioactive hot spots remain at the former research facility.</w:t>
      </w:r>
    </w:p>
    <w:p w14:paraId="5738F2B6" w14:textId="77777777" w:rsidR="00EF30AF" w:rsidRPr="00EF30AF" w:rsidRDefault="00EF30AF" w:rsidP="00EF30AF">
      <w:pPr>
        <w:spacing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 xml:space="preserve">(Mel </w:t>
      </w:r>
      <w:proofErr w:type="spellStart"/>
      <w:r w:rsidRPr="00EF30AF">
        <w:rPr>
          <w:rFonts w:ascii="-apple-system-font" w:eastAsia="Times New Roman" w:hAnsi="-apple-system-font" w:cs="Arial"/>
          <w:b/>
          <w:bCs/>
          <w:color w:val="000000"/>
          <w:sz w:val="25"/>
          <w:szCs w:val="25"/>
        </w:rPr>
        <w:t>Melcon</w:t>
      </w:r>
      <w:proofErr w:type="spellEnd"/>
      <w:r w:rsidRPr="00EF30AF">
        <w:rPr>
          <w:rFonts w:ascii="-apple-system-font" w:eastAsia="Times New Roman" w:hAnsi="-apple-system-font" w:cs="Arial"/>
          <w:b/>
          <w:bCs/>
          <w:color w:val="000000"/>
          <w:sz w:val="25"/>
          <w:szCs w:val="25"/>
        </w:rPr>
        <w:t xml:space="preserve"> / Los Angeles Times)</w:t>
      </w:r>
    </w:p>
    <w:p w14:paraId="3EC41E1D"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 xml:space="preserve">Nuclear energy companies, meanwhile, could look to build small reactors in pollution-burdened areas that previously depended on fossil fuels for well-paying jobs — but only if that’s something local residents want. That would be a change of pace from the wave of nuclear development in the 1960s and 1970s, when many reactors were built near whiter, wealthier suburbs, while dirtier uranium mining and processing facilities were typically located near communities of color, </w:t>
      </w:r>
      <w:proofErr w:type="spellStart"/>
      <w:r w:rsidRPr="00EF30AF">
        <w:rPr>
          <w:rFonts w:ascii="-apple-system-font" w:eastAsia="Times New Roman" w:hAnsi="-apple-system-font" w:cs="Arial"/>
          <w:color w:val="000000"/>
          <w:sz w:val="25"/>
          <w:szCs w:val="25"/>
        </w:rPr>
        <w:t>Lovering</w:t>
      </w:r>
      <w:proofErr w:type="spellEnd"/>
      <w:r w:rsidRPr="00EF30AF">
        <w:rPr>
          <w:rFonts w:ascii="-apple-system-font" w:eastAsia="Times New Roman" w:hAnsi="-apple-system-font" w:cs="Arial"/>
          <w:color w:val="000000"/>
          <w:sz w:val="25"/>
          <w:szCs w:val="25"/>
        </w:rPr>
        <w:t xml:space="preserve"> said.</w:t>
      </w:r>
    </w:p>
    <w:p w14:paraId="04C40AE4"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“There’s a discrepancy between who’s bearing the risk and who’s getting these economic benefits,” she said.</w:t>
      </w:r>
    </w:p>
    <w:p w14:paraId="6FE283D3"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 xml:space="preserve">Only by confronting its problematic legacy, </w:t>
      </w:r>
      <w:proofErr w:type="spellStart"/>
      <w:r w:rsidRPr="00EF30AF">
        <w:rPr>
          <w:rFonts w:ascii="-apple-system-font" w:eastAsia="Times New Roman" w:hAnsi="-apple-system-font" w:cs="Arial"/>
          <w:color w:val="000000"/>
          <w:sz w:val="25"/>
          <w:szCs w:val="25"/>
        </w:rPr>
        <w:t>Lovering</w:t>
      </w:r>
      <w:proofErr w:type="spellEnd"/>
      <w:r w:rsidRPr="00EF30AF">
        <w:rPr>
          <w:rFonts w:ascii="-apple-system-font" w:eastAsia="Times New Roman" w:hAnsi="-apple-system-font" w:cs="Arial"/>
          <w:color w:val="000000"/>
          <w:sz w:val="25"/>
          <w:szCs w:val="25"/>
        </w:rPr>
        <w:t xml:space="preserve"> believes, can the nuclear power industry build trust and convince skeptics it’s worth rethinking their decades-old aversion to atomic energy.</w:t>
      </w:r>
    </w:p>
    <w:p w14:paraId="5FE81BEE"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“For me personally, and for a lot of people my age, the big existential crisis is climate change,” she said. “</w:t>
      </w:r>
      <w:proofErr w:type="gramStart"/>
      <w:r w:rsidRPr="00EF30AF">
        <w:rPr>
          <w:rFonts w:ascii="-apple-system-font" w:eastAsia="Times New Roman" w:hAnsi="-apple-system-font" w:cs="Arial"/>
          <w:color w:val="000000"/>
          <w:sz w:val="25"/>
          <w:szCs w:val="25"/>
        </w:rPr>
        <w:t>So</w:t>
      </w:r>
      <w:proofErr w:type="gramEnd"/>
      <w:r w:rsidRPr="00EF30AF">
        <w:rPr>
          <w:rFonts w:ascii="-apple-system-font" w:eastAsia="Times New Roman" w:hAnsi="-apple-system-font" w:cs="Arial"/>
          <w:color w:val="000000"/>
          <w:sz w:val="25"/>
          <w:szCs w:val="25"/>
        </w:rPr>
        <w:t xml:space="preserve"> if there is this tool that has had a lot of problems in the past — but it looks like there are answers to those problems, and new [advances] that make the technology much better — we should at least be considering it, and not taking it off the table.”</w:t>
      </w:r>
    </w:p>
    <w:p w14:paraId="6684510D" w14:textId="77777777" w:rsidR="00EF30AF" w:rsidRPr="00EF30AF" w:rsidRDefault="00EF30AF" w:rsidP="00EF30AF">
      <w:pPr>
        <w:spacing w:line="336" w:lineRule="atLeast"/>
        <w:rPr>
          <w:rFonts w:ascii="-apple-system-font" w:eastAsia="Times New Roman" w:hAnsi="-apple-system-font" w:cs="Arial"/>
          <w:color w:val="000000"/>
          <w:sz w:val="19"/>
          <w:szCs w:val="19"/>
        </w:rPr>
      </w:pPr>
      <w:r w:rsidRPr="00EF30AF">
        <w:rPr>
          <w:rFonts w:ascii="-apple-system-font" w:eastAsia="Times New Roman" w:hAnsi="-apple-system-font" w:cs="Arial"/>
          <w:color w:val="000000"/>
          <w:sz w:val="19"/>
          <w:szCs w:val="19"/>
        </w:rPr>
        <w:lastRenderedPageBreak/>
        <w:t>Support our journalism</w:t>
      </w:r>
    </w:p>
    <w:p w14:paraId="7D264685" w14:textId="77777777" w:rsidR="00EF30AF" w:rsidRPr="00EF30AF" w:rsidRDefault="00EF30AF" w:rsidP="00EF30AF">
      <w:pPr>
        <w:spacing w:line="336" w:lineRule="atLeast"/>
        <w:rPr>
          <w:rFonts w:ascii="-apple-system-font" w:eastAsia="Times New Roman" w:hAnsi="-apple-system-font" w:cs="Arial"/>
          <w:color w:val="000000"/>
          <w:sz w:val="19"/>
          <w:szCs w:val="19"/>
        </w:rPr>
      </w:pPr>
      <w:r w:rsidRPr="00EF30AF">
        <w:rPr>
          <w:rFonts w:ascii="-apple-system-font" w:eastAsia="Times New Roman" w:hAnsi="-apple-system-font" w:cs="Arial"/>
          <w:color w:val="000000"/>
          <w:sz w:val="19"/>
          <w:szCs w:val="19"/>
        </w:rPr>
        <w:t>Your support helps us deliver the news that matters most. Subscribe to the Los Angeles Times.</w:t>
      </w:r>
    </w:p>
    <w:p w14:paraId="406C649C" w14:textId="77777777" w:rsidR="00EF30AF" w:rsidRPr="00EF30AF" w:rsidRDefault="00EF30AF" w:rsidP="00EF30AF">
      <w:pPr>
        <w:spacing w:line="336" w:lineRule="atLeast"/>
        <w:rPr>
          <w:rFonts w:ascii="-apple-system-font" w:eastAsia="Times New Roman" w:hAnsi="-apple-system-font" w:cs="Arial"/>
          <w:b/>
          <w:bCs/>
          <w:color w:val="000000"/>
          <w:sz w:val="19"/>
          <w:szCs w:val="19"/>
        </w:rPr>
      </w:pPr>
      <w:hyperlink r:id="rId42" w:tgtFrame="_blank" w:history="1">
        <w:r w:rsidRPr="00EF30AF">
          <w:rPr>
            <w:rFonts w:ascii="-apple-system-font" w:eastAsia="Times New Roman" w:hAnsi="-apple-system-font" w:cs="Arial"/>
            <w:b/>
            <w:bCs/>
            <w:color w:val="416ED2"/>
            <w:sz w:val="19"/>
            <w:szCs w:val="19"/>
            <w:u w:val="single"/>
          </w:rPr>
          <w:t>Subscribe</w:t>
        </w:r>
      </w:hyperlink>
    </w:p>
    <w:p w14:paraId="195C9E19"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Edwin Lyman is skeptical.</w:t>
      </w:r>
    </w:p>
    <w:p w14:paraId="1129EE5D"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He’s the director of nuclear power safety at the Union of Concerned Scientists, and he recently wrote a </w:t>
      </w:r>
      <w:hyperlink r:id="rId43" w:tgtFrame="_blank" w:history="1">
        <w:r w:rsidRPr="00EF30AF">
          <w:rPr>
            <w:rFonts w:ascii="-apple-system-font" w:eastAsia="Times New Roman" w:hAnsi="-apple-system-font" w:cs="Arial"/>
            <w:color w:val="416ED2"/>
            <w:sz w:val="25"/>
            <w:szCs w:val="25"/>
            <w:u w:val="single"/>
          </w:rPr>
          <w:t>report</w:t>
        </w:r>
      </w:hyperlink>
      <w:r w:rsidRPr="00EF30AF">
        <w:rPr>
          <w:rFonts w:ascii="-apple-system-font" w:eastAsia="Times New Roman" w:hAnsi="-apple-system-font" w:cs="Arial"/>
          <w:color w:val="000000"/>
          <w:sz w:val="25"/>
          <w:szCs w:val="25"/>
        </w:rPr>
        <w:t> questioning whether new reactor designs will really deliver the safety improvements their backers are promising. He also disagrees with the claim made by nuclear advocates that the technology is far safer than fossil fuels, saying it fails to account for radiation leaks that don’t lead to immediate death but can still cause cancer — a notion that is fiercely disputed by nuclear supporters.</w:t>
      </w:r>
    </w:p>
    <w:p w14:paraId="10AA31FE"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Another hurdle is where to bury the waste produced by nuclear plants, which can remain radioactive for </w:t>
      </w:r>
      <w:hyperlink r:id="rId44" w:tgtFrame="_blank" w:history="1">
        <w:r w:rsidRPr="00EF30AF">
          <w:rPr>
            <w:rFonts w:ascii="-apple-system-font" w:eastAsia="Times New Roman" w:hAnsi="-apple-system-font" w:cs="Arial"/>
            <w:color w:val="416ED2"/>
            <w:sz w:val="25"/>
            <w:szCs w:val="25"/>
            <w:u w:val="single"/>
          </w:rPr>
          <w:t>tens of thousands of years</w:t>
        </w:r>
      </w:hyperlink>
      <w:r w:rsidRPr="00EF30AF">
        <w:rPr>
          <w:rFonts w:ascii="-apple-system-font" w:eastAsia="Times New Roman" w:hAnsi="-apple-system-font" w:cs="Arial"/>
          <w:color w:val="000000"/>
          <w:sz w:val="25"/>
          <w:szCs w:val="25"/>
        </w:rPr>
        <w:t>. </w:t>
      </w:r>
    </w:p>
    <w:p w14:paraId="6C4C8655"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The proposed Yucca Mountain facility in Nevada was </w:t>
      </w:r>
      <w:hyperlink r:id="rId45" w:tgtFrame="_blank" w:history="1">
        <w:r w:rsidRPr="00EF30AF">
          <w:rPr>
            <w:rFonts w:ascii="-apple-system-font" w:eastAsia="Times New Roman" w:hAnsi="-apple-system-font" w:cs="Arial"/>
            <w:color w:val="416ED2"/>
            <w:sz w:val="25"/>
            <w:szCs w:val="25"/>
            <w:u w:val="single"/>
          </w:rPr>
          <w:t>nixed by the Obama administration</w:t>
        </w:r>
      </w:hyperlink>
      <w:r w:rsidRPr="00EF30AF">
        <w:rPr>
          <w:rFonts w:ascii="-apple-system-font" w:eastAsia="Times New Roman" w:hAnsi="-apple-system-font" w:cs="Arial"/>
          <w:color w:val="000000"/>
          <w:sz w:val="25"/>
          <w:szCs w:val="25"/>
        </w:rPr>
        <w:t> and </w:t>
      </w:r>
      <w:hyperlink r:id="rId46" w:tgtFrame="_blank" w:history="1">
        <w:r w:rsidRPr="00EF30AF">
          <w:rPr>
            <w:rFonts w:ascii="-apple-system-font" w:eastAsia="Times New Roman" w:hAnsi="-apple-system-font" w:cs="Arial"/>
            <w:color w:val="416ED2"/>
            <w:sz w:val="25"/>
            <w:szCs w:val="25"/>
            <w:u w:val="single"/>
          </w:rPr>
          <w:t>again by President Trump</w:t>
        </w:r>
      </w:hyperlink>
      <w:r w:rsidRPr="00EF30AF">
        <w:rPr>
          <w:rFonts w:ascii="-apple-system-font" w:eastAsia="Times New Roman" w:hAnsi="-apple-system-font" w:cs="Arial"/>
          <w:color w:val="000000"/>
          <w:sz w:val="25"/>
          <w:szCs w:val="25"/>
        </w:rPr>
        <w:t>. For now, nuclear waste is being stored on-site at operating and shuttered plants, </w:t>
      </w:r>
      <w:hyperlink r:id="rId47" w:tgtFrame="_blank" w:history="1">
        <w:r w:rsidRPr="00EF30AF">
          <w:rPr>
            <w:rFonts w:ascii="-apple-system-font" w:eastAsia="Times New Roman" w:hAnsi="-apple-system-font" w:cs="Arial"/>
            <w:color w:val="416ED2"/>
            <w:sz w:val="25"/>
            <w:szCs w:val="25"/>
            <w:u w:val="single"/>
          </w:rPr>
          <w:t>including San Onofre</w:t>
        </w:r>
      </w:hyperlink>
      <w:r w:rsidRPr="00EF30AF">
        <w:rPr>
          <w:rFonts w:ascii="-apple-system-font" w:eastAsia="Times New Roman" w:hAnsi="-apple-system-font" w:cs="Arial"/>
          <w:color w:val="000000"/>
          <w:sz w:val="25"/>
          <w:szCs w:val="25"/>
        </w:rPr>
        <w:t>.</w:t>
      </w:r>
    </w:p>
    <w:p w14:paraId="4ECA5966"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“If we have to create a national sacrifice zone to get rid of the stuff or bury it, that’s not a great model for the future,” Lyman said.</w:t>
      </w:r>
    </w:p>
    <w:p w14:paraId="43D474E6" w14:textId="71B7DB3F" w:rsidR="00EF30AF" w:rsidRPr="00EF30AF" w:rsidRDefault="00EF30AF" w:rsidP="00EF30AF">
      <w:pPr>
        <w:spacing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lastRenderedPageBreak/>
        <w:fldChar w:fldCharType="begin"/>
      </w:r>
      <w:r w:rsidRPr="00EF30AF">
        <w:rPr>
          <w:rFonts w:ascii="-apple-system-font" w:eastAsia="Times New Roman" w:hAnsi="-apple-system-font" w:cs="Arial"/>
          <w:color w:val="000000"/>
          <w:sz w:val="25"/>
          <w:szCs w:val="25"/>
        </w:rPr>
        <w:instrText xml:space="preserve"> INCLUDEPICTURE "https://ca-times.brightspotcdn.com/dims4/default/b70e6bb/2147483647/strip/true/crop/3504x2336+0+0/resize/840x560!/quality/90/?url=https%3A%2F%2Fcalifornia-times-brightspot.s3.amazonaws.com%2Fcf%2F23%2F631a8cf2465790ab5fdd2726e42c%2Fap081103148912.jpg" \* MERGEFORMATINET </w:instrText>
      </w:r>
      <w:r w:rsidRPr="00EF30AF">
        <w:rPr>
          <w:rFonts w:ascii="-apple-system-font" w:eastAsia="Times New Roman" w:hAnsi="-apple-system-font" w:cs="Arial"/>
          <w:color w:val="000000"/>
          <w:sz w:val="25"/>
          <w:szCs w:val="25"/>
        </w:rPr>
        <w:fldChar w:fldCharType="separate"/>
      </w:r>
      <w:r w:rsidRPr="00EF30AF">
        <w:rPr>
          <w:rFonts w:ascii="-apple-system-font" w:eastAsia="Times New Roman" w:hAnsi="-apple-system-font" w:cs="Arial"/>
          <w:noProof/>
          <w:color w:val="000000"/>
          <w:sz w:val="25"/>
          <w:szCs w:val="25"/>
        </w:rPr>
        <w:drawing>
          <wp:inline distT="0" distB="0" distL="0" distR="0" wp14:anchorId="25FF23E2" wp14:editId="2BE0FF88">
            <wp:extent cx="5943600" cy="3962400"/>
            <wp:effectExtent l="0" t="0" r="0" b="0"/>
            <wp:docPr id="2" name="Picture 2" descr="These aboveground casks at the Diablo Canyon nuclear plant, seen in 2008, were built to house radioactive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se aboveground casks at the Diablo Canyon nuclear plant, seen in 2008, were built to house radioactive wast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EF30AF">
        <w:rPr>
          <w:rFonts w:ascii="-apple-system-font" w:eastAsia="Times New Roman" w:hAnsi="-apple-system-font" w:cs="Arial"/>
          <w:color w:val="000000"/>
          <w:sz w:val="25"/>
          <w:szCs w:val="25"/>
        </w:rPr>
        <w:fldChar w:fldCharType="end"/>
      </w:r>
    </w:p>
    <w:p w14:paraId="48956309" w14:textId="77777777" w:rsidR="00EF30AF" w:rsidRPr="00EF30AF" w:rsidRDefault="00EF30AF" w:rsidP="00EF30AF">
      <w:pPr>
        <w:spacing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These aboveground casks at the Diablo Canyon nuclear plant, seen in 2008, were built to house radioactive waste in the absence of a permanent storage facility.</w:t>
      </w:r>
    </w:p>
    <w:p w14:paraId="2605350D" w14:textId="77777777" w:rsidR="00EF30AF" w:rsidRPr="00EF30AF" w:rsidRDefault="00EF30AF" w:rsidP="00EF30AF">
      <w:pPr>
        <w:spacing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 xml:space="preserve">(Michael </w:t>
      </w:r>
      <w:proofErr w:type="spellStart"/>
      <w:r w:rsidRPr="00EF30AF">
        <w:rPr>
          <w:rFonts w:ascii="-apple-system-font" w:eastAsia="Times New Roman" w:hAnsi="-apple-system-font" w:cs="Arial"/>
          <w:b/>
          <w:bCs/>
          <w:color w:val="000000"/>
          <w:sz w:val="25"/>
          <w:szCs w:val="25"/>
        </w:rPr>
        <w:t>Mariant</w:t>
      </w:r>
      <w:proofErr w:type="spellEnd"/>
      <w:r w:rsidRPr="00EF30AF">
        <w:rPr>
          <w:rFonts w:ascii="-apple-system-font" w:eastAsia="Times New Roman" w:hAnsi="-apple-system-font" w:cs="Arial"/>
          <w:b/>
          <w:bCs/>
          <w:color w:val="000000"/>
          <w:sz w:val="25"/>
          <w:szCs w:val="25"/>
        </w:rPr>
        <w:t xml:space="preserve"> / Associated Press)</w:t>
      </w:r>
    </w:p>
    <w:p w14:paraId="30D0F2F7"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Lyman thinks it makes sense to subsidize nuclear plants in danger of shutting down, if the alternative is burning more fossil fuels — but only if those plants are relatively low-risk. He supports retiring Diablo Canyon because of the earthquake threat.</w:t>
      </w:r>
    </w:p>
    <w:p w14:paraId="5B05ACE5"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proofErr w:type="gramStart"/>
      <w:r w:rsidRPr="00EF30AF">
        <w:rPr>
          <w:rFonts w:ascii="-apple-system-font" w:eastAsia="Times New Roman" w:hAnsi="-apple-system-font" w:cs="Arial"/>
          <w:color w:val="000000"/>
          <w:sz w:val="25"/>
          <w:szCs w:val="25"/>
        </w:rPr>
        <w:t>”We’re</w:t>
      </w:r>
      <w:proofErr w:type="gramEnd"/>
      <w:r w:rsidRPr="00EF30AF">
        <w:rPr>
          <w:rFonts w:ascii="-apple-system-font" w:eastAsia="Times New Roman" w:hAnsi="-apple-system-font" w:cs="Arial"/>
          <w:color w:val="000000"/>
          <w:sz w:val="25"/>
          <w:szCs w:val="25"/>
        </w:rPr>
        <w:t xml:space="preserve"> not trading climate change for nuclear safety,” he said.</w:t>
      </w:r>
    </w:p>
    <w:p w14:paraId="03C6ABC1"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PG&amp;E has long said Diablo would </w:t>
      </w:r>
      <w:hyperlink r:id="rId49" w:tgtFrame="_blank" w:history="1">
        <w:r w:rsidRPr="00EF30AF">
          <w:rPr>
            <w:rFonts w:ascii="-apple-system-font" w:eastAsia="Times New Roman" w:hAnsi="-apple-system-font" w:cs="Arial"/>
            <w:color w:val="416ED2"/>
            <w:sz w:val="25"/>
            <w:szCs w:val="25"/>
            <w:u w:val="single"/>
          </w:rPr>
          <w:t>withstand a major quake</w:t>
        </w:r>
      </w:hyperlink>
      <w:r w:rsidRPr="00EF30AF">
        <w:rPr>
          <w:rFonts w:ascii="-apple-system-font" w:eastAsia="Times New Roman" w:hAnsi="-apple-system-font" w:cs="Arial"/>
          <w:color w:val="000000"/>
          <w:sz w:val="25"/>
          <w:szCs w:val="25"/>
        </w:rPr>
        <w:t>. And nuclear energy proponents point to research </w:t>
      </w:r>
      <w:hyperlink r:id="rId50" w:tgtFrame="_blank" w:history="1">
        <w:r w:rsidRPr="00EF30AF">
          <w:rPr>
            <w:rFonts w:ascii="-apple-system-font" w:eastAsia="Times New Roman" w:hAnsi="-apple-system-font" w:cs="Arial"/>
            <w:color w:val="416ED2"/>
            <w:sz w:val="25"/>
            <w:szCs w:val="25"/>
            <w:u w:val="single"/>
          </w:rPr>
          <w:t>suggesting</w:t>
        </w:r>
      </w:hyperlink>
      <w:r w:rsidRPr="00EF30AF">
        <w:rPr>
          <w:rFonts w:ascii="-apple-system-font" w:eastAsia="Times New Roman" w:hAnsi="-apple-system-font" w:cs="Arial"/>
          <w:color w:val="000000"/>
          <w:sz w:val="25"/>
          <w:szCs w:val="25"/>
        </w:rPr>
        <w:t> the </w:t>
      </w:r>
      <w:hyperlink r:id="rId51" w:tgtFrame="_blank" w:history="1">
        <w:r w:rsidRPr="00EF30AF">
          <w:rPr>
            <w:rFonts w:ascii="-apple-system-font" w:eastAsia="Times New Roman" w:hAnsi="-apple-system-font" w:cs="Arial"/>
            <w:color w:val="416ED2"/>
            <w:sz w:val="25"/>
            <w:szCs w:val="25"/>
            <w:u w:val="single"/>
          </w:rPr>
          <w:t>health impacts</w:t>
        </w:r>
      </w:hyperlink>
      <w:r w:rsidRPr="00EF30AF">
        <w:rPr>
          <w:rFonts w:ascii="-apple-system-font" w:eastAsia="Times New Roman" w:hAnsi="-apple-system-font" w:cs="Arial"/>
          <w:color w:val="000000"/>
          <w:sz w:val="25"/>
          <w:szCs w:val="25"/>
        </w:rPr>
        <w:t> from incidents such as Three Mile Island and Fukushima Daiichi were small — especially compared with a </w:t>
      </w:r>
      <w:hyperlink r:id="rId52" w:tgtFrame="_blank" w:history="1">
        <w:r w:rsidRPr="00EF30AF">
          <w:rPr>
            <w:rFonts w:ascii="-apple-system-font" w:eastAsia="Times New Roman" w:hAnsi="-apple-system-font" w:cs="Arial"/>
            <w:color w:val="416ED2"/>
            <w:sz w:val="25"/>
            <w:szCs w:val="25"/>
            <w:u w:val="single"/>
          </w:rPr>
          <w:t>recent estimate from Harvard scientists</w:t>
        </w:r>
      </w:hyperlink>
      <w:r w:rsidRPr="00EF30AF">
        <w:rPr>
          <w:rFonts w:ascii="-apple-system-font" w:eastAsia="Times New Roman" w:hAnsi="-apple-system-font" w:cs="Arial"/>
          <w:color w:val="000000"/>
          <w:sz w:val="25"/>
          <w:szCs w:val="25"/>
        </w:rPr>
        <w:t> that fine-particle pollution from fossil fuels killed more than 8 million people in 2018 alone.</w:t>
      </w:r>
    </w:p>
    <w:p w14:paraId="77B7C76D"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 xml:space="preserve">But for better or worse, after a half-century of anti-nuclear </w:t>
      </w:r>
      <w:proofErr w:type="spellStart"/>
      <w:r w:rsidRPr="00EF30AF">
        <w:rPr>
          <w:rFonts w:ascii="-apple-system-font" w:eastAsia="Times New Roman" w:hAnsi="-apple-system-font" w:cs="Arial"/>
          <w:color w:val="000000"/>
          <w:sz w:val="25"/>
          <w:szCs w:val="25"/>
        </w:rPr>
        <w:t>activism</w:t>
      </w:r>
      <w:proofErr w:type="spellEnd"/>
      <w:r w:rsidRPr="00EF30AF">
        <w:rPr>
          <w:rFonts w:ascii="-apple-system-font" w:eastAsia="Times New Roman" w:hAnsi="-apple-system-font" w:cs="Arial"/>
          <w:color w:val="000000"/>
          <w:sz w:val="25"/>
          <w:szCs w:val="25"/>
        </w:rPr>
        <w:t>, California has made its choice on atomic energy. </w:t>
      </w:r>
    </w:p>
    <w:p w14:paraId="606AA944"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lastRenderedPageBreak/>
        <w:t>Come 2025, the state’s last nuclear power plant will almost certainly go offline, joining retired reactors at San Onofre and the Rancho Seco plant near Sacramento, which </w:t>
      </w:r>
      <w:hyperlink r:id="rId53" w:tgtFrame="_blank" w:history="1">
        <w:r w:rsidRPr="00EF30AF">
          <w:rPr>
            <w:rFonts w:ascii="-apple-system-font" w:eastAsia="Times New Roman" w:hAnsi="-apple-system-font" w:cs="Arial"/>
            <w:color w:val="416ED2"/>
            <w:sz w:val="25"/>
            <w:szCs w:val="25"/>
            <w:u w:val="single"/>
          </w:rPr>
          <w:t>closed in 1989</w:t>
        </w:r>
      </w:hyperlink>
      <w:r w:rsidRPr="00EF30AF">
        <w:rPr>
          <w:rFonts w:ascii="-apple-system-font" w:eastAsia="Times New Roman" w:hAnsi="-apple-system-font" w:cs="Arial"/>
          <w:color w:val="000000"/>
          <w:sz w:val="25"/>
          <w:szCs w:val="25"/>
        </w:rPr>
        <w:t> after a public vote.</w:t>
      </w:r>
    </w:p>
    <w:p w14:paraId="76EC7B87"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Los Angeles and </w:t>
      </w:r>
      <w:hyperlink r:id="rId54" w:tgtFrame="_blank" w:history="1">
        <w:r w:rsidRPr="00EF30AF">
          <w:rPr>
            <w:rFonts w:ascii="-apple-system-font" w:eastAsia="Times New Roman" w:hAnsi="-apple-system-font" w:cs="Arial"/>
            <w:color w:val="416ED2"/>
            <w:sz w:val="25"/>
            <w:szCs w:val="25"/>
            <w:u w:val="single"/>
          </w:rPr>
          <w:t>several nearby cities</w:t>
        </w:r>
      </w:hyperlink>
      <w:r w:rsidRPr="00EF30AF">
        <w:rPr>
          <w:rFonts w:ascii="-apple-system-font" w:eastAsia="Times New Roman" w:hAnsi="-apple-system-font" w:cs="Arial"/>
          <w:color w:val="000000"/>
          <w:sz w:val="25"/>
          <w:szCs w:val="25"/>
        </w:rPr>
        <w:t> will still get power from Arizona’s Palo Verde nuclear plant, the country’s largest electricity generator, as will Southern California Edison. But nothing new is on the horizon.</w:t>
      </w:r>
    </w:p>
    <w:p w14:paraId="694BE479"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 xml:space="preserve">Brown continued his anti-nuclear </w:t>
      </w:r>
      <w:proofErr w:type="spellStart"/>
      <w:r w:rsidRPr="00EF30AF">
        <w:rPr>
          <w:rFonts w:ascii="-apple-system-font" w:eastAsia="Times New Roman" w:hAnsi="-apple-system-font" w:cs="Arial"/>
          <w:color w:val="000000"/>
          <w:sz w:val="25"/>
          <w:szCs w:val="25"/>
        </w:rPr>
        <w:t>activism</w:t>
      </w:r>
      <w:proofErr w:type="spellEnd"/>
      <w:r w:rsidRPr="00EF30AF">
        <w:rPr>
          <w:rFonts w:ascii="-apple-system-font" w:eastAsia="Times New Roman" w:hAnsi="-apple-system-font" w:cs="Arial"/>
          <w:color w:val="000000"/>
          <w:sz w:val="25"/>
          <w:szCs w:val="25"/>
        </w:rPr>
        <w:t xml:space="preserve"> even after his second stint as governor. He’s now executive chairperson of the </w:t>
      </w:r>
      <w:hyperlink r:id="rId55" w:tgtFrame="_blank" w:history="1">
        <w:r w:rsidRPr="00EF30AF">
          <w:rPr>
            <w:rFonts w:ascii="-apple-system-font" w:eastAsia="Times New Roman" w:hAnsi="-apple-system-font" w:cs="Arial"/>
            <w:color w:val="416ED2"/>
            <w:sz w:val="25"/>
            <w:szCs w:val="25"/>
            <w:u w:val="single"/>
          </w:rPr>
          <w:t>Bulletin of the Atomic Scientists</w:t>
        </w:r>
      </w:hyperlink>
      <w:r w:rsidRPr="00EF30AF">
        <w:rPr>
          <w:rFonts w:ascii="-apple-system-font" w:eastAsia="Times New Roman" w:hAnsi="-apple-system-font" w:cs="Arial"/>
          <w:color w:val="000000"/>
          <w:sz w:val="25"/>
          <w:szCs w:val="25"/>
        </w:rPr>
        <w:t>, whose iconic Doomsday Clock warns of the threats posed by nuclear weapons and climate change.</w:t>
      </w:r>
    </w:p>
    <w:p w14:paraId="1F88EEAB"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“They both have catastrophic consequences,” Brown </w:t>
      </w:r>
      <w:hyperlink r:id="rId56" w:tgtFrame="_blank" w:history="1">
        <w:r w:rsidRPr="00EF30AF">
          <w:rPr>
            <w:rFonts w:ascii="-apple-system-font" w:eastAsia="Times New Roman" w:hAnsi="-apple-system-font" w:cs="Arial"/>
            <w:color w:val="416ED2"/>
            <w:sz w:val="25"/>
            <w:szCs w:val="25"/>
            <w:u w:val="single"/>
          </w:rPr>
          <w:t>said in 2015</w:t>
        </w:r>
      </w:hyperlink>
      <w:r w:rsidRPr="00EF30AF">
        <w:rPr>
          <w:rFonts w:ascii="-apple-system-font" w:eastAsia="Times New Roman" w:hAnsi="-apple-system-font" w:cs="Arial"/>
          <w:color w:val="000000"/>
          <w:sz w:val="25"/>
          <w:szCs w:val="25"/>
        </w:rPr>
        <w:t>.</w:t>
      </w:r>
    </w:p>
    <w:p w14:paraId="6338E17F" w14:textId="77777777" w:rsidR="00EF30AF" w:rsidRPr="00EF30AF" w:rsidRDefault="00EF30AF" w:rsidP="00EF30AF">
      <w:pPr>
        <w:spacing w:before="100" w:beforeAutospacing="1" w:after="100" w:afterAutospacing="1"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t>There’s a big difference between nuclear bombs and nuclear power plants. But no energy source is risk-free. The question today, as temperatures rise and radioactive waste decays, is whether the climate catastrophe makes uranium worth the risk.</w:t>
      </w:r>
    </w:p>
    <w:p w14:paraId="182FBB00" w14:textId="3D28AAF2" w:rsidR="00EF30AF" w:rsidRPr="00EF30AF" w:rsidRDefault="00EF30AF" w:rsidP="00EF30AF">
      <w:pPr>
        <w:spacing w:line="360" w:lineRule="atLeast"/>
        <w:rPr>
          <w:rFonts w:ascii="-apple-system-font" w:eastAsia="Times New Roman" w:hAnsi="-apple-system-font" w:cs="Arial"/>
          <w:color w:val="000000"/>
          <w:sz w:val="25"/>
          <w:szCs w:val="25"/>
        </w:rPr>
      </w:pPr>
      <w:r w:rsidRPr="00EF30AF">
        <w:rPr>
          <w:rFonts w:ascii="-apple-system-font" w:eastAsia="Times New Roman" w:hAnsi="-apple-system-font" w:cs="Arial"/>
          <w:color w:val="000000"/>
          <w:sz w:val="25"/>
          <w:szCs w:val="25"/>
        </w:rPr>
        <w:fldChar w:fldCharType="begin"/>
      </w:r>
      <w:r w:rsidRPr="00EF30AF">
        <w:rPr>
          <w:rFonts w:ascii="-apple-system-font" w:eastAsia="Times New Roman" w:hAnsi="-apple-system-font" w:cs="Arial"/>
          <w:color w:val="000000"/>
          <w:sz w:val="25"/>
          <w:szCs w:val="25"/>
        </w:rPr>
        <w:instrText xml:space="preserve"> INCLUDEPICTURE "https://ca-times.brightspotcdn.com/dims4/default/3e0584e/2147483647/strip/true/crop/2730x1795+0+0/resize/840x552!/quality/90/?url=https%3A%2F%2Fcalifornia-times-brightspot.s3.amazonaws.com%2Fd7%2Fa8%2F6e8984484a6f8184b2e8bb444912%2Fap19303601585501.jpg" \* MERGEFORMATINET </w:instrText>
      </w:r>
      <w:r w:rsidRPr="00EF30AF">
        <w:rPr>
          <w:rFonts w:ascii="-apple-system-font" w:eastAsia="Times New Roman" w:hAnsi="-apple-system-font" w:cs="Arial"/>
          <w:color w:val="000000"/>
          <w:sz w:val="25"/>
          <w:szCs w:val="25"/>
        </w:rPr>
        <w:fldChar w:fldCharType="separate"/>
      </w:r>
      <w:r w:rsidRPr="00EF30AF">
        <w:rPr>
          <w:rFonts w:ascii="-apple-system-font" w:eastAsia="Times New Roman" w:hAnsi="-apple-system-font" w:cs="Arial"/>
          <w:noProof/>
          <w:color w:val="000000"/>
          <w:sz w:val="25"/>
          <w:szCs w:val="25"/>
        </w:rPr>
        <w:drawing>
          <wp:inline distT="0" distB="0" distL="0" distR="0" wp14:anchorId="48104D5F" wp14:editId="3E6ED686">
            <wp:extent cx="5943600" cy="3905885"/>
            <wp:effectExtent l="0" t="0" r="0" b="5715"/>
            <wp:docPr id="1" name="Picture 1" descr="Palo Verde Nuclear Generating Station in Wintersburg, Ariz., is shown  in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lo Verde Nuclear Generating Station in Wintersburg, Ariz., is shown  in 200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3600" cy="3905885"/>
                    </a:xfrm>
                    <a:prstGeom prst="rect">
                      <a:avLst/>
                    </a:prstGeom>
                    <a:noFill/>
                    <a:ln>
                      <a:noFill/>
                    </a:ln>
                  </pic:spPr>
                </pic:pic>
              </a:graphicData>
            </a:graphic>
          </wp:inline>
        </w:drawing>
      </w:r>
      <w:r w:rsidRPr="00EF30AF">
        <w:rPr>
          <w:rFonts w:ascii="-apple-system-font" w:eastAsia="Times New Roman" w:hAnsi="-apple-system-font" w:cs="Arial"/>
          <w:color w:val="000000"/>
          <w:sz w:val="25"/>
          <w:szCs w:val="25"/>
        </w:rPr>
        <w:fldChar w:fldCharType="end"/>
      </w:r>
    </w:p>
    <w:p w14:paraId="7A25BE1F" w14:textId="77777777" w:rsidR="00EF30AF" w:rsidRPr="00EF30AF" w:rsidRDefault="00EF30AF" w:rsidP="00EF30AF">
      <w:pPr>
        <w:spacing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 xml:space="preserve">Palo Verde Nuclear Generating Station in </w:t>
      </w:r>
      <w:proofErr w:type="spellStart"/>
      <w:r w:rsidRPr="00EF30AF">
        <w:rPr>
          <w:rFonts w:ascii="-apple-system-font" w:eastAsia="Times New Roman" w:hAnsi="-apple-system-font" w:cs="Arial"/>
          <w:b/>
          <w:bCs/>
          <w:color w:val="000000"/>
          <w:sz w:val="25"/>
          <w:szCs w:val="25"/>
        </w:rPr>
        <w:t>Wintersburg</w:t>
      </w:r>
      <w:proofErr w:type="spellEnd"/>
      <w:r w:rsidRPr="00EF30AF">
        <w:rPr>
          <w:rFonts w:ascii="-apple-system-font" w:eastAsia="Times New Roman" w:hAnsi="-apple-system-font" w:cs="Arial"/>
          <w:b/>
          <w:bCs/>
          <w:color w:val="000000"/>
          <w:sz w:val="25"/>
          <w:szCs w:val="25"/>
        </w:rPr>
        <w:t>, Ariz., is shown in 2007.</w:t>
      </w:r>
    </w:p>
    <w:p w14:paraId="14FBA446" w14:textId="77777777" w:rsidR="00EF30AF" w:rsidRPr="00EF30AF" w:rsidRDefault="00EF30AF" w:rsidP="00EF30AF">
      <w:pPr>
        <w:spacing w:line="360" w:lineRule="atLeast"/>
        <w:rPr>
          <w:rFonts w:ascii="-apple-system-font" w:eastAsia="Times New Roman" w:hAnsi="-apple-system-font" w:cs="Arial"/>
          <w:b/>
          <w:bCs/>
          <w:color w:val="000000"/>
          <w:sz w:val="25"/>
          <w:szCs w:val="25"/>
        </w:rPr>
      </w:pPr>
      <w:r w:rsidRPr="00EF30AF">
        <w:rPr>
          <w:rFonts w:ascii="-apple-system-font" w:eastAsia="Times New Roman" w:hAnsi="-apple-system-font" w:cs="Arial"/>
          <w:b/>
          <w:bCs/>
          <w:color w:val="000000"/>
          <w:sz w:val="25"/>
          <w:szCs w:val="25"/>
        </w:rPr>
        <w:t>(Ross D. Franklin / Associated Press)</w:t>
      </w:r>
    </w:p>
    <w:p w14:paraId="14D9D265" w14:textId="77777777" w:rsidR="00EF30AF" w:rsidRPr="00EF30AF" w:rsidRDefault="00EF30AF" w:rsidP="00EF30AF">
      <w:pPr>
        <w:rPr>
          <w:rFonts w:ascii="Times New Roman" w:eastAsia="Times New Roman" w:hAnsi="Times New Roman" w:cs="Times New Roman"/>
        </w:rPr>
      </w:pPr>
    </w:p>
    <w:p w14:paraId="0B969AEC" w14:textId="77777777" w:rsidR="00E1669E" w:rsidRDefault="00E1669E"/>
    <w:sectPr w:rsidR="00E1669E" w:rsidSect="00237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fon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AF"/>
    <w:rsid w:val="002372D5"/>
    <w:rsid w:val="00E1669E"/>
    <w:rsid w:val="00EF3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0D0B9E"/>
  <w15:chartTrackingRefBased/>
  <w15:docId w15:val="{26A12761-1599-7340-8A5B-8A31F79A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30A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F30A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0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F30A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F30AF"/>
    <w:rPr>
      <w:color w:val="0000FF"/>
      <w:u w:val="single"/>
    </w:rPr>
  </w:style>
  <w:style w:type="character" w:customStyle="1" w:styleId="apple-converted-space">
    <w:name w:val="apple-converted-space"/>
    <w:basedOn w:val="DefaultParagraphFont"/>
    <w:rsid w:val="00EF30AF"/>
  </w:style>
  <w:style w:type="paragraph" w:styleId="NormalWeb">
    <w:name w:val="Normal (Web)"/>
    <w:basedOn w:val="Normal"/>
    <w:uiPriority w:val="99"/>
    <w:semiHidden/>
    <w:unhideWhenUsed/>
    <w:rsid w:val="00EF30A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667881">
      <w:bodyDiv w:val="1"/>
      <w:marLeft w:val="0"/>
      <w:marRight w:val="0"/>
      <w:marTop w:val="0"/>
      <w:marBottom w:val="0"/>
      <w:divBdr>
        <w:top w:val="none" w:sz="0" w:space="0" w:color="auto"/>
        <w:left w:val="none" w:sz="0" w:space="0" w:color="auto"/>
        <w:bottom w:val="none" w:sz="0" w:space="0" w:color="auto"/>
        <w:right w:val="none" w:sz="0" w:space="0" w:color="auto"/>
      </w:divBdr>
      <w:divsChild>
        <w:div w:id="1237858944">
          <w:marLeft w:val="0"/>
          <w:marRight w:val="0"/>
          <w:marTop w:val="0"/>
          <w:marBottom w:val="0"/>
          <w:divBdr>
            <w:top w:val="none" w:sz="0" w:space="0" w:color="auto"/>
            <w:left w:val="none" w:sz="0" w:space="0" w:color="auto"/>
            <w:bottom w:val="none" w:sz="0" w:space="0" w:color="auto"/>
            <w:right w:val="none" w:sz="0" w:space="0" w:color="auto"/>
          </w:divBdr>
          <w:divsChild>
            <w:div w:id="181798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051722">
                  <w:marLeft w:val="0"/>
                  <w:marRight w:val="0"/>
                  <w:marTop w:val="0"/>
                  <w:marBottom w:val="0"/>
                  <w:divBdr>
                    <w:top w:val="none" w:sz="0" w:space="0" w:color="auto"/>
                    <w:left w:val="none" w:sz="0" w:space="0" w:color="auto"/>
                    <w:bottom w:val="none" w:sz="0" w:space="0" w:color="auto"/>
                    <w:right w:val="none" w:sz="0" w:space="0" w:color="auto"/>
                  </w:divBdr>
                  <w:divsChild>
                    <w:div w:id="1485124347">
                      <w:marLeft w:val="0"/>
                      <w:marRight w:val="0"/>
                      <w:marTop w:val="0"/>
                      <w:marBottom w:val="0"/>
                      <w:divBdr>
                        <w:top w:val="none" w:sz="0" w:space="0" w:color="auto"/>
                        <w:left w:val="none" w:sz="0" w:space="0" w:color="auto"/>
                        <w:bottom w:val="none" w:sz="0" w:space="0" w:color="auto"/>
                        <w:right w:val="none" w:sz="0" w:space="0" w:color="auto"/>
                      </w:divBdr>
                    </w:div>
                    <w:div w:id="794063227">
                      <w:marLeft w:val="0"/>
                      <w:marRight w:val="0"/>
                      <w:marTop w:val="0"/>
                      <w:marBottom w:val="0"/>
                      <w:divBdr>
                        <w:top w:val="none" w:sz="0" w:space="0" w:color="auto"/>
                        <w:left w:val="none" w:sz="0" w:space="0" w:color="auto"/>
                        <w:bottom w:val="none" w:sz="0" w:space="0" w:color="auto"/>
                        <w:right w:val="none" w:sz="0" w:space="0" w:color="auto"/>
                      </w:divBdr>
                      <w:divsChild>
                        <w:div w:id="1980380598">
                          <w:marLeft w:val="0"/>
                          <w:marRight w:val="0"/>
                          <w:marTop w:val="0"/>
                          <w:marBottom w:val="0"/>
                          <w:divBdr>
                            <w:top w:val="none" w:sz="0" w:space="0" w:color="auto"/>
                            <w:left w:val="none" w:sz="0" w:space="0" w:color="auto"/>
                            <w:bottom w:val="none" w:sz="0" w:space="0" w:color="auto"/>
                            <w:right w:val="none" w:sz="0" w:space="0" w:color="auto"/>
                          </w:divBdr>
                          <w:divsChild>
                            <w:div w:id="823156082">
                              <w:marLeft w:val="0"/>
                              <w:marRight w:val="0"/>
                              <w:marTop w:val="0"/>
                              <w:marBottom w:val="348"/>
                              <w:divBdr>
                                <w:top w:val="none" w:sz="0" w:space="0" w:color="auto"/>
                                <w:left w:val="none" w:sz="0" w:space="0" w:color="auto"/>
                                <w:bottom w:val="none" w:sz="0" w:space="0" w:color="auto"/>
                                <w:right w:val="none" w:sz="0" w:space="0" w:color="auto"/>
                              </w:divBdr>
                              <w:divsChild>
                                <w:div w:id="1574314561">
                                  <w:marLeft w:val="0"/>
                                  <w:marRight w:val="0"/>
                                  <w:marTop w:val="0"/>
                                  <w:marBottom w:val="0"/>
                                  <w:divBdr>
                                    <w:top w:val="none" w:sz="0" w:space="0" w:color="auto"/>
                                    <w:left w:val="none" w:sz="0" w:space="0" w:color="auto"/>
                                    <w:bottom w:val="none" w:sz="0" w:space="0" w:color="auto"/>
                                    <w:right w:val="none" w:sz="0" w:space="0" w:color="auto"/>
                                  </w:divBdr>
                                </w:div>
                              </w:divsChild>
                            </w:div>
                            <w:div w:id="108398340">
                              <w:marLeft w:val="0"/>
                              <w:marRight w:val="0"/>
                              <w:marTop w:val="0"/>
                              <w:marBottom w:val="0"/>
                              <w:divBdr>
                                <w:top w:val="none" w:sz="0" w:space="0" w:color="auto"/>
                                <w:left w:val="none" w:sz="0" w:space="0" w:color="auto"/>
                                <w:bottom w:val="none" w:sz="0" w:space="0" w:color="auto"/>
                                <w:right w:val="none" w:sz="0" w:space="0" w:color="auto"/>
                              </w:divBdr>
                              <w:divsChild>
                                <w:div w:id="593786168">
                                  <w:marLeft w:val="0"/>
                                  <w:marRight w:val="0"/>
                                  <w:marTop w:val="0"/>
                                  <w:marBottom w:val="0"/>
                                  <w:divBdr>
                                    <w:top w:val="none" w:sz="0" w:space="0" w:color="auto"/>
                                    <w:left w:val="none" w:sz="0" w:space="0" w:color="auto"/>
                                    <w:bottom w:val="none" w:sz="0" w:space="0" w:color="auto"/>
                                    <w:right w:val="none" w:sz="0" w:space="0" w:color="auto"/>
                                  </w:divBdr>
                                  <w:divsChild>
                                    <w:div w:id="15808972">
                                      <w:marLeft w:val="0"/>
                                      <w:marRight w:val="0"/>
                                      <w:marTop w:val="96"/>
                                      <w:marBottom w:val="96"/>
                                      <w:divBdr>
                                        <w:top w:val="none" w:sz="0" w:space="0" w:color="auto"/>
                                        <w:left w:val="none" w:sz="0" w:space="0" w:color="auto"/>
                                        <w:bottom w:val="none" w:sz="0" w:space="0" w:color="auto"/>
                                        <w:right w:val="none" w:sz="0" w:space="0" w:color="auto"/>
                                      </w:divBdr>
                                    </w:div>
                                    <w:div w:id="189072428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798572903">
                              <w:marLeft w:val="0"/>
                              <w:marRight w:val="0"/>
                              <w:marTop w:val="0"/>
                              <w:marBottom w:val="0"/>
                              <w:divBdr>
                                <w:top w:val="none" w:sz="0" w:space="0" w:color="auto"/>
                                <w:left w:val="none" w:sz="0" w:space="0" w:color="auto"/>
                                <w:bottom w:val="none" w:sz="0" w:space="0" w:color="auto"/>
                                <w:right w:val="none" w:sz="0" w:space="0" w:color="auto"/>
                              </w:divBdr>
                              <w:divsChild>
                                <w:div w:id="559026623">
                                  <w:marLeft w:val="0"/>
                                  <w:marRight w:val="0"/>
                                  <w:marTop w:val="0"/>
                                  <w:marBottom w:val="0"/>
                                  <w:divBdr>
                                    <w:top w:val="none" w:sz="0" w:space="0" w:color="auto"/>
                                    <w:left w:val="none" w:sz="0" w:space="0" w:color="auto"/>
                                    <w:bottom w:val="none" w:sz="0" w:space="0" w:color="auto"/>
                                    <w:right w:val="none" w:sz="0" w:space="0" w:color="auto"/>
                                  </w:divBdr>
                                </w:div>
                              </w:divsChild>
                            </w:div>
                            <w:div w:id="875582702">
                              <w:marLeft w:val="0"/>
                              <w:marRight w:val="0"/>
                              <w:marTop w:val="0"/>
                              <w:marBottom w:val="0"/>
                              <w:divBdr>
                                <w:top w:val="none" w:sz="0" w:space="0" w:color="auto"/>
                                <w:left w:val="none" w:sz="0" w:space="0" w:color="auto"/>
                                <w:bottom w:val="none" w:sz="0" w:space="0" w:color="auto"/>
                                <w:right w:val="none" w:sz="0" w:space="0" w:color="auto"/>
                              </w:divBdr>
                              <w:divsChild>
                                <w:div w:id="2125342894">
                                  <w:marLeft w:val="0"/>
                                  <w:marRight w:val="0"/>
                                  <w:marTop w:val="0"/>
                                  <w:marBottom w:val="0"/>
                                  <w:divBdr>
                                    <w:top w:val="none" w:sz="0" w:space="0" w:color="auto"/>
                                    <w:left w:val="none" w:sz="0" w:space="0" w:color="auto"/>
                                    <w:bottom w:val="none" w:sz="0" w:space="0" w:color="auto"/>
                                    <w:right w:val="none" w:sz="0" w:space="0" w:color="auto"/>
                                  </w:divBdr>
                                  <w:divsChild>
                                    <w:div w:id="1796827177">
                                      <w:marLeft w:val="0"/>
                                      <w:marRight w:val="0"/>
                                      <w:marTop w:val="96"/>
                                      <w:marBottom w:val="96"/>
                                      <w:divBdr>
                                        <w:top w:val="none" w:sz="0" w:space="0" w:color="auto"/>
                                        <w:left w:val="none" w:sz="0" w:space="0" w:color="auto"/>
                                        <w:bottom w:val="none" w:sz="0" w:space="0" w:color="auto"/>
                                        <w:right w:val="none" w:sz="0" w:space="0" w:color="auto"/>
                                      </w:divBdr>
                                    </w:div>
                                    <w:div w:id="365372842">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146162226">
                              <w:marLeft w:val="0"/>
                              <w:marRight w:val="0"/>
                              <w:marTop w:val="0"/>
                              <w:marBottom w:val="0"/>
                              <w:divBdr>
                                <w:top w:val="none" w:sz="0" w:space="0" w:color="auto"/>
                                <w:left w:val="none" w:sz="0" w:space="0" w:color="auto"/>
                                <w:bottom w:val="none" w:sz="0" w:space="0" w:color="auto"/>
                                <w:right w:val="none" w:sz="0" w:space="0" w:color="auto"/>
                              </w:divBdr>
                              <w:divsChild>
                                <w:div w:id="394398319">
                                  <w:marLeft w:val="0"/>
                                  <w:marRight w:val="0"/>
                                  <w:marTop w:val="0"/>
                                  <w:marBottom w:val="0"/>
                                  <w:divBdr>
                                    <w:top w:val="none" w:sz="0" w:space="0" w:color="auto"/>
                                    <w:left w:val="none" w:sz="0" w:space="0" w:color="auto"/>
                                    <w:bottom w:val="none" w:sz="0" w:space="0" w:color="auto"/>
                                    <w:right w:val="none" w:sz="0" w:space="0" w:color="auto"/>
                                  </w:divBdr>
                                  <w:divsChild>
                                    <w:div w:id="1218395118">
                                      <w:marLeft w:val="0"/>
                                      <w:marRight w:val="0"/>
                                      <w:marTop w:val="96"/>
                                      <w:marBottom w:val="96"/>
                                      <w:divBdr>
                                        <w:top w:val="none" w:sz="0" w:space="0" w:color="auto"/>
                                        <w:left w:val="none" w:sz="0" w:space="0" w:color="auto"/>
                                        <w:bottom w:val="none" w:sz="0" w:space="0" w:color="auto"/>
                                        <w:right w:val="none" w:sz="0" w:space="0" w:color="auto"/>
                                      </w:divBdr>
                                    </w:div>
                                    <w:div w:id="700740833">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48658738">
                              <w:marLeft w:val="0"/>
                              <w:marRight w:val="0"/>
                              <w:marTop w:val="0"/>
                              <w:marBottom w:val="0"/>
                              <w:divBdr>
                                <w:top w:val="none" w:sz="0" w:space="0" w:color="auto"/>
                                <w:left w:val="none" w:sz="0" w:space="0" w:color="auto"/>
                                <w:bottom w:val="none" w:sz="0" w:space="0" w:color="auto"/>
                                <w:right w:val="none" w:sz="0" w:space="0" w:color="auto"/>
                              </w:divBdr>
                              <w:divsChild>
                                <w:div w:id="2075464912">
                                  <w:marLeft w:val="0"/>
                                  <w:marRight w:val="0"/>
                                  <w:marTop w:val="0"/>
                                  <w:marBottom w:val="0"/>
                                  <w:divBdr>
                                    <w:top w:val="none" w:sz="0" w:space="0" w:color="auto"/>
                                    <w:left w:val="none" w:sz="0" w:space="0" w:color="auto"/>
                                    <w:bottom w:val="none" w:sz="0" w:space="0" w:color="auto"/>
                                    <w:right w:val="none" w:sz="0" w:space="0" w:color="auto"/>
                                  </w:divBdr>
                                  <w:divsChild>
                                    <w:div w:id="1516261681">
                                      <w:marLeft w:val="0"/>
                                      <w:marRight w:val="0"/>
                                      <w:marTop w:val="96"/>
                                      <w:marBottom w:val="96"/>
                                      <w:divBdr>
                                        <w:top w:val="none" w:sz="0" w:space="0" w:color="auto"/>
                                        <w:left w:val="none" w:sz="0" w:space="0" w:color="auto"/>
                                        <w:bottom w:val="none" w:sz="0" w:space="0" w:color="auto"/>
                                        <w:right w:val="none" w:sz="0" w:space="0" w:color="auto"/>
                                      </w:divBdr>
                                    </w:div>
                                    <w:div w:id="1643466741">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700818606">
                              <w:marLeft w:val="0"/>
                              <w:marRight w:val="0"/>
                              <w:marTop w:val="0"/>
                              <w:marBottom w:val="0"/>
                              <w:divBdr>
                                <w:top w:val="none" w:sz="0" w:space="0" w:color="auto"/>
                                <w:left w:val="none" w:sz="0" w:space="0" w:color="auto"/>
                                <w:bottom w:val="none" w:sz="0" w:space="0" w:color="auto"/>
                                <w:right w:val="none" w:sz="0" w:space="0" w:color="auto"/>
                              </w:divBdr>
                              <w:divsChild>
                                <w:div w:id="191695625">
                                  <w:marLeft w:val="0"/>
                                  <w:marRight w:val="0"/>
                                  <w:marTop w:val="0"/>
                                  <w:marBottom w:val="0"/>
                                  <w:divBdr>
                                    <w:top w:val="none" w:sz="0" w:space="0" w:color="auto"/>
                                    <w:left w:val="none" w:sz="0" w:space="0" w:color="auto"/>
                                    <w:bottom w:val="none" w:sz="0" w:space="0" w:color="auto"/>
                                    <w:right w:val="none" w:sz="0" w:space="0" w:color="auto"/>
                                  </w:divBdr>
                                  <w:divsChild>
                                    <w:div w:id="2068138298">
                                      <w:marLeft w:val="0"/>
                                      <w:marRight w:val="0"/>
                                      <w:marTop w:val="96"/>
                                      <w:marBottom w:val="96"/>
                                      <w:divBdr>
                                        <w:top w:val="none" w:sz="0" w:space="0" w:color="auto"/>
                                        <w:left w:val="none" w:sz="0" w:space="0" w:color="auto"/>
                                        <w:bottom w:val="none" w:sz="0" w:space="0" w:color="auto"/>
                                        <w:right w:val="none" w:sz="0" w:space="0" w:color="auto"/>
                                      </w:divBdr>
                                    </w:div>
                                    <w:div w:id="1526207716">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179659589">
                              <w:marLeft w:val="0"/>
                              <w:marRight w:val="0"/>
                              <w:marTop w:val="0"/>
                              <w:marBottom w:val="0"/>
                              <w:divBdr>
                                <w:top w:val="none" w:sz="0" w:space="0" w:color="auto"/>
                                <w:left w:val="none" w:sz="0" w:space="0" w:color="auto"/>
                                <w:bottom w:val="none" w:sz="0" w:space="0" w:color="auto"/>
                                <w:right w:val="none" w:sz="0" w:space="0" w:color="auto"/>
                              </w:divBdr>
                              <w:divsChild>
                                <w:div w:id="1530408655">
                                  <w:marLeft w:val="0"/>
                                  <w:marRight w:val="0"/>
                                  <w:marTop w:val="0"/>
                                  <w:marBottom w:val="0"/>
                                  <w:divBdr>
                                    <w:top w:val="none" w:sz="0" w:space="0" w:color="auto"/>
                                    <w:left w:val="none" w:sz="0" w:space="0" w:color="auto"/>
                                    <w:bottom w:val="none" w:sz="0" w:space="0" w:color="auto"/>
                                    <w:right w:val="none" w:sz="0" w:space="0" w:color="auto"/>
                                  </w:divBdr>
                                  <w:divsChild>
                                    <w:div w:id="639114260">
                                      <w:marLeft w:val="0"/>
                                      <w:marRight w:val="0"/>
                                      <w:marTop w:val="96"/>
                                      <w:marBottom w:val="96"/>
                                      <w:divBdr>
                                        <w:top w:val="none" w:sz="0" w:space="0" w:color="auto"/>
                                        <w:left w:val="none" w:sz="0" w:space="0" w:color="auto"/>
                                        <w:bottom w:val="none" w:sz="0" w:space="0" w:color="auto"/>
                                        <w:right w:val="none" w:sz="0" w:space="0" w:color="auto"/>
                                      </w:divBdr>
                                    </w:div>
                                    <w:div w:id="1300458923">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575897572">
                              <w:marLeft w:val="0"/>
                              <w:marRight w:val="0"/>
                              <w:marTop w:val="0"/>
                              <w:marBottom w:val="0"/>
                              <w:divBdr>
                                <w:top w:val="none" w:sz="0" w:space="0" w:color="auto"/>
                                <w:left w:val="none" w:sz="0" w:space="0" w:color="auto"/>
                                <w:bottom w:val="none" w:sz="0" w:space="0" w:color="auto"/>
                                <w:right w:val="none" w:sz="0" w:space="0" w:color="auto"/>
                              </w:divBdr>
                              <w:divsChild>
                                <w:div w:id="1298952002">
                                  <w:marLeft w:val="0"/>
                                  <w:marRight w:val="0"/>
                                  <w:marTop w:val="0"/>
                                  <w:marBottom w:val="0"/>
                                  <w:divBdr>
                                    <w:top w:val="none" w:sz="0" w:space="0" w:color="auto"/>
                                    <w:left w:val="none" w:sz="0" w:space="0" w:color="auto"/>
                                    <w:bottom w:val="none" w:sz="0" w:space="0" w:color="auto"/>
                                    <w:right w:val="none" w:sz="0" w:space="0" w:color="auto"/>
                                  </w:divBdr>
                                  <w:divsChild>
                                    <w:div w:id="962344851">
                                      <w:marLeft w:val="0"/>
                                      <w:marRight w:val="0"/>
                                      <w:marTop w:val="96"/>
                                      <w:marBottom w:val="96"/>
                                      <w:divBdr>
                                        <w:top w:val="none" w:sz="0" w:space="0" w:color="auto"/>
                                        <w:left w:val="none" w:sz="0" w:space="0" w:color="auto"/>
                                        <w:bottom w:val="none" w:sz="0" w:space="0" w:color="auto"/>
                                        <w:right w:val="none" w:sz="0" w:space="0" w:color="auto"/>
                                      </w:divBdr>
                                    </w:div>
                                    <w:div w:id="499466193">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876431214">
                              <w:marLeft w:val="0"/>
                              <w:marRight w:val="0"/>
                              <w:marTop w:val="0"/>
                              <w:marBottom w:val="276"/>
                              <w:divBdr>
                                <w:top w:val="none" w:sz="0" w:space="0" w:color="auto"/>
                                <w:left w:val="none" w:sz="0" w:space="0" w:color="auto"/>
                                <w:bottom w:val="none" w:sz="0" w:space="0" w:color="auto"/>
                                <w:right w:val="none" w:sz="0" w:space="0" w:color="auto"/>
                              </w:divBdr>
                              <w:divsChild>
                                <w:div w:id="1828979103">
                                  <w:marLeft w:val="0"/>
                                  <w:marRight w:val="0"/>
                                  <w:marTop w:val="120"/>
                                  <w:marBottom w:val="120"/>
                                  <w:divBdr>
                                    <w:top w:val="none" w:sz="0" w:space="0" w:color="auto"/>
                                    <w:left w:val="none" w:sz="0" w:space="0" w:color="auto"/>
                                    <w:bottom w:val="none" w:sz="0" w:space="0" w:color="auto"/>
                                    <w:right w:val="none" w:sz="0" w:space="0" w:color="auto"/>
                                  </w:divBdr>
                                  <w:divsChild>
                                    <w:div w:id="1551727279">
                                      <w:marLeft w:val="0"/>
                                      <w:marRight w:val="0"/>
                                      <w:marTop w:val="120"/>
                                      <w:marBottom w:val="120"/>
                                      <w:divBdr>
                                        <w:top w:val="none" w:sz="0" w:space="0" w:color="auto"/>
                                        <w:left w:val="none" w:sz="0" w:space="0" w:color="auto"/>
                                        <w:bottom w:val="none" w:sz="0" w:space="0" w:color="auto"/>
                                        <w:right w:val="none" w:sz="0" w:space="0" w:color="auto"/>
                                      </w:divBdr>
                                    </w:div>
                                    <w:div w:id="919216226">
                                      <w:marLeft w:val="0"/>
                                      <w:marRight w:val="0"/>
                                      <w:marTop w:val="120"/>
                                      <w:marBottom w:val="120"/>
                                      <w:divBdr>
                                        <w:top w:val="none" w:sz="0" w:space="0" w:color="auto"/>
                                        <w:left w:val="none" w:sz="0" w:space="0" w:color="auto"/>
                                        <w:bottom w:val="none" w:sz="0" w:space="0" w:color="auto"/>
                                        <w:right w:val="none" w:sz="0" w:space="0" w:color="auto"/>
                                      </w:divBdr>
                                    </w:div>
                                    <w:div w:id="1655333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01861185">
                              <w:marLeft w:val="0"/>
                              <w:marRight w:val="0"/>
                              <w:marTop w:val="0"/>
                              <w:marBottom w:val="0"/>
                              <w:divBdr>
                                <w:top w:val="none" w:sz="0" w:space="0" w:color="auto"/>
                                <w:left w:val="none" w:sz="0" w:space="0" w:color="auto"/>
                                <w:bottom w:val="none" w:sz="0" w:space="0" w:color="auto"/>
                                <w:right w:val="none" w:sz="0" w:space="0" w:color="auto"/>
                              </w:divBdr>
                              <w:divsChild>
                                <w:div w:id="883058521">
                                  <w:marLeft w:val="0"/>
                                  <w:marRight w:val="0"/>
                                  <w:marTop w:val="0"/>
                                  <w:marBottom w:val="0"/>
                                  <w:divBdr>
                                    <w:top w:val="none" w:sz="0" w:space="0" w:color="auto"/>
                                    <w:left w:val="none" w:sz="0" w:space="0" w:color="auto"/>
                                    <w:bottom w:val="none" w:sz="0" w:space="0" w:color="auto"/>
                                    <w:right w:val="none" w:sz="0" w:space="0" w:color="auto"/>
                                  </w:divBdr>
                                  <w:divsChild>
                                    <w:div w:id="1879272730">
                                      <w:marLeft w:val="0"/>
                                      <w:marRight w:val="0"/>
                                      <w:marTop w:val="96"/>
                                      <w:marBottom w:val="96"/>
                                      <w:divBdr>
                                        <w:top w:val="none" w:sz="0" w:space="0" w:color="auto"/>
                                        <w:left w:val="none" w:sz="0" w:space="0" w:color="auto"/>
                                        <w:bottom w:val="none" w:sz="0" w:space="0" w:color="auto"/>
                                        <w:right w:val="none" w:sz="0" w:space="0" w:color="auto"/>
                                      </w:divBdr>
                                    </w:div>
                                    <w:div w:id="81094327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588071725">
                              <w:marLeft w:val="0"/>
                              <w:marRight w:val="0"/>
                              <w:marTop w:val="0"/>
                              <w:marBottom w:val="0"/>
                              <w:divBdr>
                                <w:top w:val="none" w:sz="0" w:space="0" w:color="auto"/>
                                <w:left w:val="none" w:sz="0" w:space="0" w:color="auto"/>
                                <w:bottom w:val="none" w:sz="0" w:space="0" w:color="auto"/>
                                <w:right w:val="none" w:sz="0" w:space="0" w:color="auto"/>
                              </w:divBdr>
                              <w:divsChild>
                                <w:div w:id="2047370827">
                                  <w:marLeft w:val="0"/>
                                  <w:marRight w:val="0"/>
                                  <w:marTop w:val="0"/>
                                  <w:marBottom w:val="0"/>
                                  <w:divBdr>
                                    <w:top w:val="none" w:sz="0" w:space="0" w:color="auto"/>
                                    <w:left w:val="none" w:sz="0" w:space="0" w:color="auto"/>
                                    <w:bottom w:val="none" w:sz="0" w:space="0" w:color="auto"/>
                                    <w:right w:val="none" w:sz="0" w:space="0" w:color="auto"/>
                                  </w:divBdr>
                                  <w:divsChild>
                                    <w:div w:id="1664897013">
                                      <w:marLeft w:val="0"/>
                                      <w:marRight w:val="0"/>
                                      <w:marTop w:val="96"/>
                                      <w:marBottom w:val="96"/>
                                      <w:divBdr>
                                        <w:top w:val="none" w:sz="0" w:space="0" w:color="auto"/>
                                        <w:left w:val="none" w:sz="0" w:space="0" w:color="auto"/>
                                        <w:bottom w:val="none" w:sz="0" w:space="0" w:color="auto"/>
                                        <w:right w:val="none" w:sz="0" w:space="0" w:color="auto"/>
                                      </w:divBdr>
                                    </w:div>
                                    <w:div w:id="172308801">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times.com/politics/la-pol-ca-california-governor-list-2018-story.html" TargetMode="External"/><Relationship Id="rId18" Type="http://schemas.openxmlformats.org/officeDocument/2006/relationships/hyperlink" Target="https://www.congress.gov/event/117th-congress/house-event/112541" TargetMode="External"/><Relationship Id="rId26" Type="http://schemas.openxmlformats.org/officeDocument/2006/relationships/hyperlink" Target="https://www.latimes.com/environment/story/2020-09-01/california-gas-plants-stay-open-time-runs-low-for-climate-action" TargetMode="External"/><Relationship Id="rId39" Type="http://schemas.openxmlformats.org/officeDocument/2006/relationships/hyperlink" Target="https://www.latimes.com/nation/la-na-hanford-nuclear-cleanup-20190604-story.html" TargetMode="External"/><Relationship Id="rId21" Type="http://schemas.openxmlformats.org/officeDocument/2006/relationships/hyperlink" Target="https://www.ucsusa.org/sites/default/files/2021-02/countdown-to-shutdown.pdf" TargetMode="External"/><Relationship Id="rId34" Type="http://schemas.openxmlformats.org/officeDocument/2006/relationships/image" Target="media/image3.jpeg"/><Relationship Id="rId42" Type="http://schemas.openxmlformats.org/officeDocument/2006/relationships/hyperlink" Target="https://www.latimes.com/subscriptions/" TargetMode="External"/><Relationship Id="rId47" Type="http://schemas.openxmlformats.org/officeDocument/2006/relationships/hyperlink" Target="https://www.sandiegouniontribune.com/business/story/2021-03-16/songs-report" TargetMode="External"/><Relationship Id="rId50" Type="http://schemas.openxmlformats.org/officeDocument/2006/relationships/hyperlink" Target="https://www.nrc.gov/reading-rm/doc-collections/fact-sheets/3mile-isle.html" TargetMode="External"/><Relationship Id="rId55" Type="http://schemas.openxmlformats.org/officeDocument/2006/relationships/hyperlink" Target="https://thebulletin.org/" TargetMode="External"/><Relationship Id="rId7" Type="http://schemas.openxmlformats.org/officeDocument/2006/relationships/hyperlink" Target="https://ww2.arb.ca.gov/news/newest-greenhouse-gas-emissions-inventory-shows-california-course-lower-carbon-growth-economy" TargetMode="External"/><Relationship Id="rId2" Type="http://schemas.openxmlformats.org/officeDocument/2006/relationships/settings" Target="settings.xml"/><Relationship Id="rId16" Type="http://schemas.openxmlformats.org/officeDocument/2006/relationships/hyperlink" Target="https://www.sierraclub.org/nuclear-free" TargetMode="External"/><Relationship Id="rId29" Type="http://schemas.openxmlformats.org/officeDocument/2006/relationships/hyperlink" Target="https://docs.cpuc.ca.gov/PublishedDocs/Efile/G000/M376/K589/376589956.PDF" TargetMode="External"/><Relationship Id="rId11" Type="http://schemas.openxmlformats.org/officeDocument/2006/relationships/hyperlink" Target="https://www.eia.gov/tools/faqs/faq.php?id=207&amp;t=3" TargetMode="External"/><Relationship Id="rId24" Type="http://schemas.openxmlformats.org/officeDocument/2006/relationships/hyperlink" Target="https://www.latimes.com/environment/story/2020-08-17/public-utilities-commission-to-blame-for-blackouts-caiso-says" TargetMode="External"/><Relationship Id="rId32" Type="http://schemas.openxmlformats.org/officeDocument/2006/relationships/hyperlink" Target="https://rmi.org/uncovering-the-deadly-toll-of-air-pollution-from-buildings/" TargetMode="External"/><Relationship Id="rId37" Type="http://schemas.openxmlformats.org/officeDocument/2006/relationships/hyperlink" Target="https://www.greentechmedia.com/articles/read/terrapower-x-energy-win-160m-in-doe-grants-to-build-advanced-nuclear-plants-by-2027" TargetMode="External"/><Relationship Id="rId40" Type="http://schemas.openxmlformats.org/officeDocument/2006/relationships/hyperlink" Target="https://www.latimes.com/business/story/2020-10-27/hiltzik-santa-susana-environmental-landmark" TargetMode="External"/><Relationship Id="rId45" Type="http://schemas.openxmlformats.org/officeDocument/2006/relationships/hyperlink" Target="https://www.latimes.com/archives/la-xpm-2009-jul-30-na-yucca30-story.html" TargetMode="External"/><Relationship Id="rId53" Type="http://schemas.openxmlformats.org/officeDocument/2006/relationships/hyperlink" Target="https://www.latimes.com/archives/la-xpm-1989-06-08-mn-1913-story.html" TargetMode="External"/><Relationship Id="rId58" Type="http://schemas.openxmlformats.org/officeDocument/2006/relationships/fontTable" Target="fontTable.xml"/><Relationship Id="rId5" Type="http://schemas.openxmlformats.org/officeDocument/2006/relationships/hyperlink" Target="https://www.latimes.com/people/sammy-roth" TargetMode="External"/><Relationship Id="rId19" Type="http://schemas.openxmlformats.org/officeDocument/2006/relationships/hyperlink" Target="https://www.cpuc.ca.gov/uploadedFiles/CPUCWebsite/Content/News_Room/NewsUpdates/2021/I_1702002_Phase2ModelingReport_1-26-21_redacted.pdf" TargetMode="External"/><Relationship Id="rId4" Type="http://schemas.openxmlformats.org/officeDocument/2006/relationships/hyperlink" Target="https://www.latimes.com/business/story/2021-05-18/california-climate-change-nuclear-power-plant" TargetMode="External"/><Relationship Id="rId9" Type="http://schemas.openxmlformats.org/officeDocument/2006/relationships/hyperlink" Target="https://insideclimatenews.org/news/06052021/inside-clean-energy-indian-point-nuclear-plant-reaches-a-contentious-end/" TargetMode="External"/><Relationship Id="rId14" Type="http://schemas.openxmlformats.org/officeDocument/2006/relationships/hyperlink" Target="https://www.theguardian.com/environment/2015/dec/03/nuclear-power-paves-the-only-viable-path-forward-on-climate-change" TargetMode="External"/><Relationship Id="rId22" Type="http://schemas.openxmlformats.org/officeDocument/2006/relationships/hyperlink" Target="https://www.lung.org/clean-air/outdoors/what-makes-air-unhealthy/nitrogen-dioxide" TargetMode="External"/><Relationship Id="rId27" Type="http://schemas.openxmlformats.org/officeDocument/2006/relationships/hyperlink" Target="https://www.latimes.com/environment/story/2020-01-22/california-needs-clean-energy-after-sundown-geothermal-could-be-the-answer" TargetMode="External"/><Relationship Id="rId30" Type="http://schemas.openxmlformats.org/officeDocument/2006/relationships/hyperlink" Target="https://docs.cpuc.ca.gov/PublishedDocs/Efile/G000/M374/K635/374635888.PDF" TargetMode="External"/><Relationship Id="rId35" Type="http://schemas.openxmlformats.org/officeDocument/2006/relationships/hyperlink" Target="https://www.ajc.com/ajcjobs/southern-co-predicts-delays-for-georgia-powers-vogtle-nuclear-unit/PG7RKJAC3RGDLOI4U4TB6CWEKY/" TargetMode="External"/><Relationship Id="rId43" Type="http://schemas.openxmlformats.org/officeDocument/2006/relationships/hyperlink" Target="https://www.ucsusa.org/sites/default/files/2021-03/advanced-reactors-full.pdf" TargetMode="External"/><Relationship Id="rId48" Type="http://schemas.openxmlformats.org/officeDocument/2006/relationships/image" Target="media/image4.jpeg"/><Relationship Id="rId56" Type="http://schemas.openxmlformats.org/officeDocument/2006/relationships/hyperlink" Target="https://www.latimes.com/politics/la-pol-ca-jerry-brown-nuclear-war-bulletin-atomic-scientists-20181025-story.html" TargetMode="External"/><Relationship Id="rId8" Type="http://schemas.openxmlformats.org/officeDocument/2006/relationships/hyperlink" Target="https://www.latimes.com/local/lanow/la-xpm-2013-jun-07-la-me-ln-why-san-onofre-nuclear-plant-closing-cost-20130607-story.html" TargetMode="External"/><Relationship Id="rId51" Type="http://schemas.openxmlformats.org/officeDocument/2006/relationships/hyperlink" Target="https://www.who.int/mediacentre/news/releases/2013/fukushima_report_20130228/en/" TargetMode="External"/><Relationship Id="rId3" Type="http://schemas.openxmlformats.org/officeDocument/2006/relationships/webSettings" Target="webSettings.xml"/><Relationship Id="rId12" Type="http://schemas.openxmlformats.org/officeDocument/2006/relationships/hyperlink" Target="https://www.carbonbrief.org/mapped-the-us-nuclear-power-plants-at-risk-of-shutting-down" TargetMode="External"/><Relationship Id="rId17" Type="http://schemas.openxmlformats.org/officeDocument/2006/relationships/hyperlink" Target="https://foodandwaterwatch.org/wp-content/uploads/2021/03/fs_2002_nuclearandclimate-web.pdf" TargetMode="External"/><Relationship Id="rId25" Type="http://schemas.openxmlformats.org/officeDocument/2006/relationships/hyperlink" Target="https://docs.cpuc.ca.gov/PublishedDocs/Efile/G000/M367/K037/367037415.PDF" TargetMode="External"/><Relationship Id="rId33" Type="http://schemas.openxmlformats.org/officeDocument/2006/relationships/hyperlink" Target="https://www.latimes.com/environment/story/2020-08-19/how-california-can-keep-lights-on-while-meeting-clean-energy-goals" TargetMode="External"/><Relationship Id="rId38" Type="http://schemas.openxmlformats.org/officeDocument/2006/relationships/hyperlink" Target="https://www.goodenergycollective.org/policy/a-policy-pathway-for-nuclear-justice" TargetMode="External"/><Relationship Id="rId46" Type="http://schemas.openxmlformats.org/officeDocument/2006/relationships/hyperlink" Target="https://www.latimes.com/business/story/2020-02-07/trump-yucca-mountain-san-onofre-nuclear-waste" TargetMode="External"/><Relationship Id="rId59" Type="http://schemas.openxmlformats.org/officeDocument/2006/relationships/theme" Target="theme/theme1.xml"/><Relationship Id="rId20" Type="http://schemas.openxmlformats.org/officeDocument/2006/relationships/image" Target="media/image1.jpeg"/><Relationship Id="rId41" Type="http://schemas.openxmlformats.org/officeDocument/2006/relationships/hyperlink" Target="https://www.latimes.com/news/la-na-navajo21nov21-story.html" TargetMode="External"/><Relationship Id="rId54" Type="http://schemas.openxmlformats.org/officeDocument/2006/relationships/hyperlink" Target="http://scppa.org/page/palo-verde" TargetMode="External"/><Relationship Id="rId1" Type="http://schemas.openxmlformats.org/officeDocument/2006/relationships/styles" Target="styles.xml"/><Relationship Id="rId6" Type="http://schemas.openxmlformats.org/officeDocument/2006/relationships/hyperlink" Target="https://leginfo.legislature.ca.gov/faces/billNavClient.xhtml?bill_id=201720180SB1090" TargetMode="External"/><Relationship Id="rId15" Type="http://schemas.openxmlformats.org/officeDocument/2006/relationships/hyperlink" Target="https://www.reuters.com/article/us-usa-nuclearpower-terrapower/bill-gates-nuclear-venture-plans-reactor-to-complement-solar-wind-power-boom-idUSKBN25N2U8" TargetMode="External"/><Relationship Id="rId23" Type="http://schemas.openxmlformats.org/officeDocument/2006/relationships/image" Target="media/image2.jpeg"/><Relationship Id="rId28" Type="http://schemas.openxmlformats.org/officeDocument/2006/relationships/hyperlink" Target="https://www.latimes.com/environment/story/2020-03-05/is-hydropower-key-to-a-clean-energy-future" TargetMode="External"/><Relationship Id="rId36" Type="http://schemas.openxmlformats.org/officeDocument/2006/relationships/hyperlink" Target="https://www.tva.com/newsroom/press-releases/kairos-power-and-tva-to-collaborate-on-low-power-demonstration-reactor" TargetMode="External"/><Relationship Id="rId49" Type="http://schemas.openxmlformats.org/officeDocument/2006/relationships/hyperlink" Target="https://www.latimes.com/local/lanow/la-me-ln-diablo-canyon-earthquake-report-20150313-story.html" TargetMode="External"/><Relationship Id="rId57" Type="http://schemas.openxmlformats.org/officeDocument/2006/relationships/image" Target="media/image5.jpeg"/><Relationship Id="rId10" Type="http://schemas.openxmlformats.org/officeDocument/2006/relationships/hyperlink" Target="https://insideclimatenews.org/news/06052021/inside-clean-energy-indian-point-nuclear-plant-reaches-a-contentious-end/" TargetMode="External"/><Relationship Id="rId31" Type="http://schemas.openxmlformats.org/officeDocument/2006/relationships/hyperlink" Target="https://iopscience.iop.org/article/10.1088/1748-9326/abe74c" TargetMode="External"/><Relationship Id="rId44" Type="http://schemas.openxmlformats.org/officeDocument/2006/relationships/hyperlink" Target="https://www.nrc.gov/reading-rm/doc-collections/fact-sheets/radwaste.html" TargetMode="External"/><Relationship Id="rId52" Type="http://schemas.openxmlformats.org/officeDocument/2006/relationships/hyperlink" Target="https://www.seas.harvard.edu/news/2021/02/deaths-fossil-fuel-emissions-higher-previously-thou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3820</Words>
  <Characters>21777</Characters>
  <Application>Microsoft Office Word</Application>
  <DocSecurity>0</DocSecurity>
  <Lines>181</Lines>
  <Paragraphs>51</Paragraphs>
  <ScaleCrop>false</ScaleCrop>
  <Company/>
  <LinksUpToDate>false</LinksUpToDate>
  <CharactersWithSpaces>25546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Walker</dc:creator>
  <cp:keywords/>
  <dc:description/>
  <cp:lastModifiedBy>Barrett Walker</cp:lastModifiedBy>
  <cp:revision>1</cp:revision>
  <dcterms:created xsi:type="dcterms:W3CDTF">2021-05-23T17:17:00Z</dcterms:created>
  <dcterms:modified xsi:type="dcterms:W3CDTF">2021-05-23T17:18:00Z</dcterms:modified>
</cp:coreProperties>
</file>