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74E" w:rsidRDefault="0069674E" w:rsidP="001E6098">
      <w:pPr>
        <w:pStyle w:val="EDFLetterText"/>
        <w:rPr>
          <w:rFonts w:ascii="Calibri" w:hAnsi="Calibri" w:cs="Calibri"/>
        </w:rPr>
      </w:pPr>
      <w:r>
        <w:rPr>
          <w:rFonts w:ascii="Calibri" w:hAnsi="Calibri" w:cs="Calibri"/>
          <w:noProof/>
        </w:rPr>
        <w:drawing>
          <wp:anchor distT="0" distB="0" distL="114300" distR="114300" simplePos="0" relativeHeight="251658240" behindDoc="1" locked="0" layoutInCell="1" allowOverlap="1">
            <wp:simplePos x="0" y="0"/>
            <wp:positionH relativeFrom="column">
              <wp:posOffset>19050</wp:posOffset>
            </wp:positionH>
            <wp:positionV relativeFrom="paragraph">
              <wp:posOffset>-476250</wp:posOffset>
            </wp:positionV>
            <wp:extent cx="3324225" cy="619125"/>
            <wp:effectExtent l="19050" t="0" r="9525" b="0"/>
            <wp:wrapTight wrapText="bothSides">
              <wp:wrapPolygon edited="0">
                <wp:start x="-124" y="0"/>
                <wp:lineTo x="-124" y="21268"/>
                <wp:lineTo x="21662" y="21268"/>
                <wp:lineTo x="21662" y="0"/>
                <wp:lineTo x="-124"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3324225" cy="619125"/>
                    </a:xfrm>
                    <a:prstGeom prst="rect">
                      <a:avLst/>
                    </a:prstGeom>
                    <a:noFill/>
                    <a:ln w="9525">
                      <a:noFill/>
                      <a:miter lim="800000"/>
                      <a:headEnd/>
                      <a:tailEnd/>
                    </a:ln>
                  </pic:spPr>
                </pic:pic>
              </a:graphicData>
            </a:graphic>
          </wp:anchor>
        </w:drawing>
      </w:r>
    </w:p>
    <w:p w:rsidR="0069674E" w:rsidRDefault="0069674E" w:rsidP="001E6098">
      <w:pPr>
        <w:pStyle w:val="EDFLetterText"/>
        <w:rPr>
          <w:rFonts w:ascii="Calibri" w:hAnsi="Calibri" w:cs="Calibri"/>
        </w:rPr>
      </w:pPr>
    </w:p>
    <w:p w:rsidR="0069674E" w:rsidRPr="0069674E" w:rsidRDefault="00B1727A" w:rsidP="001E6098">
      <w:pPr>
        <w:pStyle w:val="EDFLetterText"/>
        <w:rPr>
          <w:rFonts w:ascii="Calibri" w:hAnsi="Calibri" w:cs="Calibri"/>
        </w:rPr>
      </w:pPr>
      <w:r>
        <w:rPr>
          <w:rFonts w:ascii="Calibri" w:hAnsi="Calibri" w:cs="Calibri"/>
        </w:rPr>
        <w:t>April 17</w:t>
      </w:r>
      <w:r w:rsidR="0069674E" w:rsidRPr="0069674E">
        <w:rPr>
          <w:rFonts w:ascii="Calibri" w:hAnsi="Calibri" w:cs="Calibri"/>
        </w:rPr>
        <w:t>, 2011</w:t>
      </w:r>
    </w:p>
    <w:p w:rsidR="0069674E" w:rsidRPr="0069674E" w:rsidRDefault="0069674E" w:rsidP="001E6098">
      <w:pPr>
        <w:pStyle w:val="EDFLetterText"/>
        <w:rPr>
          <w:rFonts w:ascii="Calibri" w:hAnsi="Calibri" w:cs="Calibri"/>
        </w:rPr>
      </w:pPr>
    </w:p>
    <w:p w:rsidR="0069674E" w:rsidRDefault="00B1727A" w:rsidP="001E6098">
      <w:pPr>
        <w:pStyle w:val="EDFLetterText"/>
        <w:rPr>
          <w:rFonts w:ascii="Calibri" w:hAnsi="Calibri" w:cs="Calibri"/>
          <w:sz w:val="36"/>
          <w:szCs w:val="36"/>
        </w:rPr>
      </w:pPr>
      <w:r>
        <w:rPr>
          <w:rFonts w:ascii="Calibri" w:hAnsi="Calibri" w:cs="Calibri"/>
          <w:sz w:val="36"/>
          <w:szCs w:val="36"/>
        </w:rPr>
        <w:t>Fishermen adapt to new rules</w:t>
      </w:r>
    </w:p>
    <w:p w:rsidR="0069674E" w:rsidRPr="0069674E" w:rsidRDefault="0069674E" w:rsidP="0069674E">
      <w:pPr>
        <w:pStyle w:val="EDFLetterText"/>
        <w:rPr>
          <w:rFonts w:ascii="Calibri" w:hAnsi="Calibri" w:cs="Calibri"/>
          <w:szCs w:val="22"/>
        </w:rPr>
      </w:pPr>
      <w:r w:rsidRPr="0069674E">
        <w:rPr>
          <w:rFonts w:ascii="Calibri" w:hAnsi="Calibri" w:cs="Calibri"/>
          <w:szCs w:val="22"/>
        </w:rPr>
        <w:t>By Doug Fraser</w:t>
      </w:r>
    </w:p>
    <w:p w:rsidR="0069674E" w:rsidRDefault="002F477A" w:rsidP="0069674E">
      <w:pPr>
        <w:pStyle w:val="EDFLetterText"/>
        <w:rPr>
          <w:rFonts w:ascii="Calibri" w:hAnsi="Calibri" w:cs="Calibri"/>
          <w:szCs w:val="22"/>
        </w:rPr>
      </w:pPr>
      <w:hyperlink r:id="rId11" w:history="1">
        <w:r w:rsidR="0069674E" w:rsidRPr="00BD0090">
          <w:rPr>
            <w:rStyle w:val="Hyperlink"/>
            <w:rFonts w:ascii="Calibri" w:hAnsi="Calibri" w:cs="Calibri"/>
            <w:szCs w:val="22"/>
          </w:rPr>
          <w:t>dfraser@capecodonline.com</w:t>
        </w:r>
      </w:hyperlink>
    </w:p>
    <w:p w:rsidR="0069674E" w:rsidRDefault="0069674E" w:rsidP="0069674E">
      <w:pPr>
        <w:pStyle w:val="EDFLetterText"/>
        <w:spacing w:line="240" w:lineRule="auto"/>
        <w:rPr>
          <w:rFonts w:ascii="Calibri" w:hAnsi="Calibri" w:cs="Calibri"/>
          <w:szCs w:val="22"/>
        </w:rPr>
      </w:pPr>
    </w:p>
    <w:p w:rsidR="00B1727A" w:rsidRPr="00B1727A" w:rsidRDefault="00B1727A" w:rsidP="00B1727A">
      <w:pPr>
        <w:pStyle w:val="EDFLetterText"/>
        <w:spacing w:line="240" w:lineRule="auto"/>
        <w:rPr>
          <w:rFonts w:ascii="Calibri" w:hAnsi="Calibri" w:cs="Calibri"/>
          <w:szCs w:val="22"/>
        </w:rPr>
      </w:pPr>
      <w:r w:rsidRPr="00B1727A">
        <w:rPr>
          <w:rFonts w:ascii="Calibri" w:hAnsi="Calibri" w:cs="Calibri"/>
          <w:szCs w:val="22"/>
        </w:rPr>
        <w:t xml:space="preserve">EAST DENNIS — </w:t>
      </w:r>
      <w:proofErr w:type="gramStart"/>
      <w:r w:rsidRPr="00B1727A">
        <w:rPr>
          <w:rFonts w:ascii="Calibri" w:hAnsi="Calibri" w:cs="Calibri"/>
          <w:szCs w:val="22"/>
        </w:rPr>
        <w:t>After</w:t>
      </w:r>
      <w:proofErr w:type="gramEnd"/>
      <w:r w:rsidRPr="00B1727A">
        <w:rPr>
          <w:rFonts w:ascii="Calibri" w:hAnsi="Calibri" w:cs="Calibri"/>
          <w:szCs w:val="22"/>
        </w:rPr>
        <w:t xml:space="preserve"> nearly 17 hours at sea, the Tenacious II swung into </w:t>
      </w:r>
      <w:proofErr w:type="spellStart"/>
      <w:r w:rsidRPr="00B1727A">
        <w:rPr>
          <w:rFonts w:ascii="Calibri" w:hAnsi="Calibri" w:cs="Calibri"/>
          <w:szCs w:val="22"/>
        </w:rPr>
        <w:t>Sesuit</w:t>
      </w:r>
      <w:proofErr w:type="spellEnd"/>
      <w:r w:rsidRPr="00B1727A">
        <w:rPr>
          <w:rFonts w:ascii="Calibri" w:hAnsi="Calibri" w:cs="Calibri"/>
          <w:szCs w:val="22"/>
        </w:rPr>
        <w:t xml:space="preserve"> Harbor loaded with 5,000 pounds of mostly cod, and some haddock, all caught on baited hooks in the waters off </w:t>
      </w:r>
      <w:proofErr w:type="spellStart"/>
      <w:r w:rsidRPr="00B1727A">
        <w:rPr>
          <w:rFonts w:ascii="Calibri" w:hAnsi="Calibri" w:cs="Calibri"/>
          <w:szCs w:val="22"/>
        </w:rPr>
        <w:t>Stellwagen</w:t>
      </w:r>
      <w:proofErr w:type="spellEnd"/>
      <w:r w:rsidRPr="00B1727A">
        <w:rPr>
          <w:rFonts w:ascii="Calibri" w:hAnsi="Calibri" w:cs="Calibri"/>
          <w:szCs w:val="22"/>
        </w:rPr>
        <w:t xml:space="preserve"> Bank.</w:t>
      </w:r>
    </w:p>
    <w:p w:rsidR="00B1727A" w:rsidRPr="00B1727A" w:rsidRDefault="00B1727A" w:rsidP="00B1727A">
      <w:pPr>
        <w:pStyle w:val="EDFLetterText"/>
        <w:spacing w:line="240" w:lineRule="auto"/>
        <w:rPr>
          <w:rFonts w:ascii="Calibri" w:hAnsi="Calibri" w:cs="Calibri"/>
          <w:szCs w:val="22"/>
        </w:rPr>
      </w:pPr>
    </w:p>
    <w:p w:rsidR="00B1727A" w:rsidRPr="00B1727A" w:rsidRDefault="00B1727A" w:rsidP="00B1727A">
      <w:pPr>
        <w:pStyle w:val="EDFLetterText"/>
        <w:spacing w:line="240" w:lineRule="auto"/>
        <w:rPr>
          <w:rFonts w:ascii="Calibri" w:hAnsi="Calibri" w:cs="Calibri"/>
          <w:szCs w:val="22"/>
        </w:rPr>
      </w:pPr>
      <w:r w:rsidRPr="00B1727A">
        <w:rPr>
          <w:rFonts w:ascii="Calibri" w:hAnsi="Calibri" w:cs="Calibri"/>
          <w:szCs w:val="22"/>
        </w:rPr>
        <w:t xml:space="preserve">As he unloaded his catch, Chatham fisherman Eric </w:t>
      </w:r>
      <w:proofErr w:type="spellStart"/>
      <w:r w:rsidRPr="00B1727A">
        <w:rPr>
          <w:rFonts w:ascii="Calibri" w:hAnsi="Calibri" w:cs="Calibri"/>
          <w:szCs w:val="22"/>
        </w:rPr>
        <w:t>Hesse</w:t>
      </w:r>
      <w:proofErr w:type="spellEnd"/>
      <w:r w:rsidRPr="00B1727A">
        <w:rPr>
          <w:rFonts w:ascii="Calibri" w:hAnsi="Calibri" w:cs="Calibri"/>
          <w:szCs w:val="22"/>
        </w:rPr>
        <w:t xml:space="preserve"> had only good things to say about a controversial new fishery management system known as "catch shares" or "sector management" that has drawn a firestorm of complaints from some fishermen as well as municipal, state and national politicians.</w:t>
      </w:r>
    </w:p>
    <w:p w:rsidR="0069674E" w:rsidRDefault="0069674E" w:rsidP="0069674E">
      <w:pPr>
        <w:pStyle w:val="EDFLetterText"/>
        <w:spacing w:line="240" w:lineRule="auto"/>
        <w:rPr>
          <w:rFonts w:ascii="Calibri" w:hAnsi="Calibri" w:cs="Calibri"/>
          <w:szCs w:val="22"/>
        </w:rPr>
      </w:pPr>
    </w:p>
    <w:p w:rsidR="00B1727A" w:rsidRPr="00B1727A" w:rsidRDefault="002F477A" w:rsidP="00B1727A">
      <w:pPr>
        <w:pStyle w:val="EDFLetterText"/>
        <w:spacing w:line="240" w:lineRule="auto"/>
        <w:rPr>
          <w:rFonts w:ascii="Calibri" w:hAnsi="Calibri" w:cs="Calibri"/>
          <w:szCs w:val="22"/>
        </w:rPr>
      </w:pPr>
      <w:r w:rsidRPr="002F477A">
        <w:rPr>
          <w:noProof/>
        </w:rPr>
        <w:pict>
          <v:shapetype id="_x0000_t202" coordsize="21600,21600" o:spt="202" path="m,l,21600r21600,l21600,xe">
            <v:stroke joinstyle="miter"/>
            <v:path gradientshapeok="t" o:connecttype="rect"/>
          </v:shapetype>
          <v:shape id="_x0000_s1027" type="#_x0000_t202" style="position:absolute;margin-left:1.5pt;margin-top:176.8pt;width:270.75pt;height:.05pt;z-index:251661312" stroked="f">
            <v:textbox style="mso-fit-shape-to-text:t" inset="0,0,0,0">
              <w:txbxContent>
                <w:p w:rsidR="00B1727A" w:rsidRPr="00B1727A" w:rsidRDefault="00B1727A" w:rsidP="00B1727A">
                  <w:pPr>
                    <w:rPr>
                      <w:sz w:val="16"/>
                      <w:szCs w:val="16"/>
                    </w:rPr>
                  </w:pPr>
                  <w:r w:rsidRPr="00B1727A">
                    <w:rPr>
                      <w:rFonts w:ascii="Arial" w:hAnsi="Arial" w:cs="Arial"/>
                      <w:color w:val="000000"/>
                      <w:sz w:val="16"/>
                      <w:szCs w:val="16"/>
                    </w:rPr>
                    <w:t xml:space="preserve">Captain Eric </w:t>
                  </w:r>
                  <w:proofErr w:type="spellStart"/>
                  <w:r w:rsidRPr="00B1727A">
                    <w:rPr>
                      <w:rFonts w:ascii="Arial" w:hAnsi="Arial" w:cs="Arial"/>
                      <w:color w:val="000000"/>
                      <w:sz w:val="16"/>
                      <w:szCs w:val="16"/>
                    </w:rPr>
                    <w:t>Hesse</w:t>
                  </w:r>
                  <w:proofErr w:type="spellEnd"/>
                  <w:r w:rsidRPr="00B1727A">
                    <w:rPr>
                      <w:rFonts w:ascii="Arial" w:hAnsi="Arial" w:cs="Arial"/>
                      <w:color w:val="000000"/>
                      <w:sz w:val="16"/>
                      <w:szCs w:val="16"/>
                    </w:rPr>
                    <w:t xml:space="preserve"> unloads his catch of cod fish from his boat Tenacious II at </w:t>
                  </w:r>
                  <w:proofErr w:type="spellStart"/>
                  <w:r w:rsidRPr="00B1727A">
                    <w:rPr>
                      <w:rFonts w:ascii="Arial" w:hAnsi="Arial" w:cs="Arial"/>
                      <w:color w:val="000000"/>
                      <w:sz w:val="16"/>
                      <w:szCs w:val="16"/>
                    </w:rPr>
                    <w:t>Sesuit</w:t>
                  </w:r>
                  <w:proofErr w:type="spellEnd"/>
                  <w:r w:rsidRPr="00B1727A">
                    <w:rPr>
                      <w:rFonts w:ascii="Arial" w:hAnsi="Arial" w:cs="Arial"/>
                      <w:color w:val="000000"/>
                      <w:sz w:val="16"/>
                      <w:szCs w:val="16"/>
                    </w:rPr>
                    <w:t xml:space="preserve"> Harbor. Working in the background is crew member William </w:t>
                  </w:r>
                  <w:proofErr w:type="spellStart"/>
                  <w:r w:rsidRPr="00B1727A">
                    <w:rPr>
                      <w:rFonts w:ascii="Arial" w:hAnsi="Arial" w:cs="Arial"/>
                      <w:color w:val="000000"/>
                      <w:sz w:val="16"/>
                      <w:szCs w:val="16"/>
                    </w:rPr>
                    <w:t>Ligenza</w:t>
                  </w:r>
                  <w:proofErr w:type="spellEnd"/>
                  <w:r w:rsidRPr="00B1727A">
                    <w:rPr>
                      <w:rFonts w:ascii="Arial" w:hAnsi="Arial" w:cs="Arial"/>
                      <w:color w:val="000000"/>
                      <w:sz w:val="16"/>
                      <w:szCs w:val="16"/>
                    </w:rPr>
                    <w:t>.</w:t>
                  </w:r>
                  <w:r>
                    <w:rPr>
                      <w:rFonts w:ascii="Arial" w:hAnsi="Arial" w:cs="Arial"/>
                      <w:color w:val="000000"/>
                      <w:sz w:val="16"/>
                      <w:szCs w:val="16"/>
                    </w:rPr>
                    <w:t xml:space="preserve"> (</w:t>
                  </w:r>
                  <w:r w:rsidRPr="00B1727A">
                    <w:rPr>
                      <w:rFonts w:ascii="Arial" w:hAnsi="Arial" w:cs="Arial"/>
                      <w:color w:val="000000"/>
                      <w:sz w:val="16"/>
                      <w:szCs w:val="16"/>
                    </w:rPr>
                    <w:t xml:space="preserve">Steve </w:t>
                  </w:r>
                  <w:proofErr w:type="spellStart"/>
                  <w:r w:rsidRPr="00B1727A">
                    <w:rPr>
                      <w:rFonts w:ascii="Arial" w:hAnsi="Arial" w:cs="Arial"/>
                      <w:color w:val="000000"/>
                      <w:sz w:val="16"/>
                      <w:szCs w:val="16"/>
                    </w:rPr>
                    <w:t>Heaslip</w:t>
                  </w:r>
                  <w:proofErr w:type="spellEnd"/>
                  <w:r w:rsidRPr="00B1727A">
                    <w:rPr>
                      <w:rFonts w:ascii="Arial" w:hAnsi="Arial" w:cs="Arial"/>
                      <w:color w:val="000000"/>
                      <w:sz w:val="16"/>
                      <w:szCs w:val="16"/>
                    </w:rPr>
                    <w:t>/Cape Cod Times</w:t>
                  </w:r>
                  <w:r>
                    <w:rPr>
                      <w:rFonts w:ascii="Arial" w:hAnsi="Arial" w:cs="Arial"/>
                      <w:color w:val="000000"/>
                      <w:sz w:val="16"/>
                      <w:szCs w:val="16"/>
                    </w:rPr>
                    <w:t>)</w:t>
                  </w:r>
                </w:p>
              </w:txbxContent>
            </v:textbox>
            <w10:wrap type="square"/>
          </v:shape>
        </w:pict>
      </w:r>
      <w:r w:rsidR="00B1727A">
        <w:rPr>
          <w:rFonts w:ascii="Arial" w:hAnsi="Arial" w:cs="Arial"/>
          <w:noProof/>
          <w:color w:val="3A6891"/>
          <w:sz w:val="18"/>
          <w:szCs w:val="18"/>
        </w:rPr>
        <w:drawing>
          <wp:anchor distT="0" distB="0" distL="114300" distR="114300" simplePos="0" relativeHeight="251659264" behindDoc="0" locked="0" layoutInCell="1" allowOverlap="1">
            <wp:simplePos x="0" y="0"/>
            <wp:positionH relativeFrom="column">
              <wp:posOffset>19050</wp:posOffset>
            </wp:positionH>
            <wp:positionV relativeFrom="paragraph">
              <wp:posOffset>-2540</wp:posOffset>
            </wp:positionV>
            <wp:extent cx="3438525" cy="2190750"/>
            <wp:effectExtent l="19050" t="0" r="9525" b="0"/>
            <wp:wrapSquare wrapText="bothSides"/>
            <wp:docPr id="10" name="mainImg" descr="Top Photo">
              <a:hlinkClick xmlns:a="http://schemas.openxmlformats.org/drawingml/2006/main" r:id="rId12" tooltip="&quot;Zoom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Img" descr="Top Photo">
                      <a:hlinkClick r:id="rId12" tooltip="&quot;Zoom Image&quot;"/>
                    </pic:cNvPr>
                    <pic:cNvPicPr>
                      <a:picLocks noChangeAspect="1" noChangeArrowheads="1"/>
                    </pic:cNvPicPr>
                  </pic:nvPicPr>
                  <pic:blipFill>
                    <a:blip r:embed="rId13"/>
                    <a:srcRect/>
                    <a:stretch>
                      <a:fillRect/>
                    </a:stretch>
                  </pic:blipFill>
                  <pic:spPr bwMode="auto">
                    <a:xfrm>
                      <a:off x="0" y="0"/>
                      <a:ext cx="3438525" cy="2190750"/>
                    </a:xfrm>
                    <a:prstGeom prst="rect">
                      <a:avLst/>
                    </a:prstGeom>
                    <a:noFill/>
                    <a:ln w="9525">
                      <a:noFill/>
                      <a:miter lim="800000"/>
                      <a:headEnd/>
                      <a:tailEnd/>
                    </a:ln>
                  </pic:spPr>
                </pic:pic>
              </a:graphicData>
            </a:graphic>
          </wp:anchor>
        </w:drawing>
      </w:r>
      <w:r w:rsidR="00B1727A" w:rsidRPr="00B1727A">
        <w:rPr>
          <w:rFonts w:ascii="Calibri" w:hAnsi="Calibri" w:cs="Calibri"/>
          <w:szCs w:val="22"/>
        </w:rPr>
        <w:t xml:space="preserve">"Without sectors, we are out of business," </w:t>
      </w:r>
      <w:proofErr w:type="spellStart"/>
      <w:r w:rsidR="00B1727A" w:rsidRPr="00B1727A">
        <w:rPr>
          <w:rFonts w:ascii="Calibri" w:hAnsi="Calibri" w:cs="Calibri"/>
          <w:szCs w:val="22"/>
        </w:rPr>
        <w:t>Hesse</w:t>
      </w:r>
      <w:proofErr w:type="spellEnd"/>
      <w:r w:rsidR="00B1727A" w:rsidRPr="00B1727A">
        <w:rPr>
          <w:rFonts w:ascii="Calibri" w:hAnsi="Calibri" w:cs="Calibri"/>
          <w:szCs w:val="22"/>
        </w:rPr>
        <w:t xml:space="preserve"> said of the Chatham fleet.</w:t>
      </w:r>
    </w:p>
    <w:p w:rsidR="00B1727A" w:rsidRPr="00B1727A" w:rsidRDefault="00B1727A" w:rsidP="00B1727A">
      <w:pPr>
        <w:pStyle w:val="EDFLetterText"/>
        <w:spacing w:line="240" w:lineRule="auto"/>
        <w:rPr>
          <w:rFonts w:ascii="Calibri" w:hAnsi="Calibri" w:cs="Calibri"/>
          <w:szCs w:val="22"/>
        </w:rPr>
      </w:pPr>
    </w:p>
    <w:p w:rsidR="00B1727A" w:rsidRPr="00B1727A" w:rsidRDefault="00B1727A" w:rsidP="00B1727A">
      <w:pPr>
        <w:pStyle w:val="EDFLetterText"/>
        <w:spacing w:line="240" w:lineRule="auto"/>
        <w:rPr>
          <w:rFonts w:ascii="Calibri" w:hAnsi="Calibri" w:cs="Calibri"/>
          <w:szCs w:val="22"/>
        </w:rPr>
      </w:pPr>
      <w:r w:rsidRPr="00B1727A">
        <w:rPr>
          <w:rFonts w:ascii="Calibri" w:hAnsi="Calibri" w:cs="Calibri"/>
          <w:szCs w:val="22"/>
        </w:rPr>
        <w:t xml:space="preserve">It's almost been a year since sector management became the method that controls 95 percent of the New England </w:t>
      </w:r>
      <w:proofErr w:type="spellStart"/>
      <w:r w:rsidRPr="00B1727A">
        <w:rPr>
          <w:rFonts w:ascii="Calibri" w:hAnsi="Calibri" w:cs="Calibri"/>
          <w:szCs w:val="22"/>
        </w:rPr>
        <w:t>groundfish</w:t>
      </w:r>
      <w:proofErr w:type="spellEnd"/>
      <w:r w:rsidRPr="00B1727A">
        <w:rPr>
          <w:rFonts w:ascii="Calibri" w:hAnsi="Calibri" w:cs="Calibri"/>
          <w:szCs w:val="22"/>
        </w:rPr>
        <w:t xml:space="preserve"> quota. The management system's critics are adamant that it is destroying the fishing industry.</w:t>
      </w:r>
    </w:p>
    <w:p w:rsidR="00B1727A" w:rsidRPr="00B1727A" w:rsidRDefault="00B1727A" w:rsidP="00B1727A">
      <w:pPr>
        <w:pStyle w:val="EDFLetterText"/>
        <w:spacing w:line="240" w:lineRule="auto"/>
        <w:rPr>
          <w:rFonts w:ascii="Calibri" w:hAnsi="Calibri" w:cs="Calibri"/>
          <w:szCs w:val="22"/>
        </w:rPr>
      </w:pPr>
    </w:p>
    <w:p w:rsidR="00B1727A" w:rsidRPr="00B1727A" w:rsidRDefault="00B1727A" w:rsidP="00B1727A">
      <w:pPr>
        <w:pStyle w:val="EDFLetterText"/>
        <w:spacing w:line="240" w:lineRule="auto"/>
        <w:rPr>
          <w:rFonts w:ascii="Calibri" w:hAnsi="Calibri" w:cs="Calibri"/>
          <w:szCs w:val="22"/>
        </w:rPr>
      </w:pPr>
      <w:r w:rsidRPr="00B1727A">
        <w:rPr>
          <w:rFonts w:ascii="Calibri" w:hAnsi="Calibri" w:cs="Calibri"/>
          <w:szCs w:val="22"/>
        </w:rPr>
        <w:t xml:space="preserve">"It's working the way (National Oceanic and Atmospheric Administration Administrator Jane) </w:t>
      </w:r>
      <w:proofErr w:type="spellStart"/>
      <w:r w:rsidRPr="00B1727A">
        <w:rPr>
          <w:rFonts w:ascii="Calibri" w:hAnsi="Calibri" w:cs="Calibri"/>
          <w:szCs w:val="22"/>
        </w:rPr>
        <w:t>Lubchenco</w:t>
      </w:r>
      <w:proofErr w:type="spellEnd"/>
      <w:r w:rsidRPr="00B1727A">
        <w:rPr>
          <w:rFonts w:ascii="Calibri" w:hAnsi="Calibri" w:cs="Calibri"/>
          <w:szCs w:val="22"/>
        </w:rPr>
        <w:t xml:space="preserve"> and others wanted it to work by forcing two-thirds of fishermen out of business, and makes the other one-third look like they are succeeding," said Jim Kendall, a former fisherman and president of New Bedford Seafood Consulting. Nearly 70 percent of the New Bedford </w:t>
      </w:r>
      <w:proofErr w:type="spellStart"/>
      <w:r w:rsidRPr="00B1727A">
        <w:rPr>
          <w:rFonts w:ascii="Calibri" w:hAnsi="Calibri" w:cs="Calibri"/>
          <w:szCs w:val="22"/>
        </w:rPr>
        <w:t>groundfish</w:t>
      </w:r>
      <w:proofErr w:type="spellEnd"/>
      <w:r w:rsidRPr="00B1727A">
        <w:rPr>
          <w:rFonts w:ascii="Calibri" w:hAnsi="Calibri" w:cs="Calibri"/>
          <w:szCs w:val="22"/>
        </w:rPr>
        <w:t xml:space="preserve"> fleet is tied up, not fishing, he said.</w:t>
      </w:r>
    </w:p>
    <w:p w:rsidR="00B1727A" w:rsidRPr="00B1727A" w:rsidRDefault="00B1727A" w:rsidP="00B1727A">
      <w:pPr>
        <w:pStyle w:val="EDFLetterText"/>
        <w:spacing w:line="240" w:lineRule="auto"/>
        <w:rPr>
          <w:rFonts w:ascii="Calibri" w:hAnsi="Calibri" w:cs="Calibri"/>
          <w:szCs w:val="22"/>
        </w:rPr>
      </w:pPr>
    </w:p>
    <w:p w:rsidR="00B1727A" w:rsidRPr="00B1727A" w:rsidRDefault="00B1727A" w:rsidP="00B1727A">
      <w:pPr>
        <w:pStyle w:val="EDFLetterText"/>
        <w:spacing w:line="240" w:lineRule="auto"/>
        <w:rPr>
          <w:rFonts w:ascii="Calibri" w:hAnsi="Calibri" w:cs="Calibri"/>
          <w:szCs w:val="22"/>
        </w:rPr>
      </w:pPr>
      <w:r w:rsidRPr="00B1727A">
        <w:rPr>
          <w:rFonts w:ascii="Calibri" w:hAnsi="Calibri" w:cs="Calibri"/>
          <w:szCs w:val="22"/>
        </w:rPr>
        <w:t xml:space="preserve">The issue gained national attention when NOAA, under the newly-appointed </w:t>
      </w:r>
      <w:proofErr w:type="spellStart"/>
      <w:r w:rsidRPr="00B1727A">
        <w:rPr>
          <w:rFonts w:ascii="Calibri" w:hAnsi="Calibri" w:cs="Calibri"/>
          <w:szCs w:val="22"/>
        </w:rPr>
        <w:t>Lubchenco</w:t>
      </w:r>
      <w:proofErr w:type="spellEnd"/>
      <w:r w:rsidRPr="00B1727A">
        <w:rPr>
          <w:rFonts w:ascii="Calibri" w:hAnsi="Calibri" w:cs="Calibri"/>
          <w:szCs w:val="22"/>
        </w:rPr>
        <w:t>, pushed for the expansion of catch-share programs nationwide. Acting on a groundswell of protests from disaffected fishermen, the U.S. House of Representatives, in a bill co-sponsored by U.S. Rep. Barney Frank, recently voted to cut NOAA's funding for promoting these programs. An amended bill that prohibits initiating any new catch-share programs before Sept. 30 awaits President Barack Obama's signature.</w:t>
      </w:r>
    </w:p>
    <w:p w:rsidR="00B1727A" w:rsidRPr="00B1727A" w:rsidRDefault="00B1727A" w:rsidP="00B1727A">
      <w:pPr>
        <w:pStyle w:val="EDFLetterText"/>
        <w:spacing w:line="240" w:lineRule="auto"/>
        <w:rPr>
          <w:rFonts w:ascii="Calibri" w:hAnsi="Calibri" w:cs="Calibri"/>
          <w:szCs w:val="22"/>
        </w:rPr>
      </w:pPr>
    </w:p>
    <w:p w:rsidR="00B1727A" w:rsidRPr="00B1727A" w:rsidRDefault="00B1727A" w:rsidP="00B1727A">
      <w:pPr>
        <w:pStyle w:val="EDFLetterText"/>
        <w:spacing w:line="240" w:lineRule="auto"/>
        <w:rPr>
          <w:rFonts w:ascii="Calibri" w:hAnsi="Calibri" w:cs="Calibri"/>
          <w:szCs w:val="22"/>
        </w:rPr>
      </w:pPr>
      <w:r w:rsidRPr="00B1727A">
        <w:rPr>
          <w:rFonts w:ascii="Calibri" w:hAnsi="Calibri" w:cs="Calibri"/>
          <w:szCs w:val="22"/>
        </w:rPr>
        <w:t xml:space="preserve">But for </w:t>
      </w:r>
      <w:proofErr w:type="spellStart"/>
      <w:r w:rsidRPr="00B1727A">
        <w:rPr>
          <w:rFonts w:ascii="Calibri" w:hAnsi="Calibri" w:cs="Calibri"/>
          <w:szCs w:val="22"/>
        </w:rPr>
        <w:t>Hesse</w:t>
      </w:r>
      <w:proofErr w:type="spellEnd"/>
      <w:r w:rsidRPr="00B1727A">
        <w:rPr>
          <w:rFonts w:ascii="Calibri" w:hAnsi="Calibri" w:cs="Calibri"/>
          <w:szCs w:val="22"/>
        </w:rPr>
        <w:t xml:space="preserve"> and other Cape fishermen who pioneered sector management and formed the region's first sector more than six years ago, the experience has been positive. They counsel patience.</w:t>
      </w:r>
    </w:p>
    <w:p w:rsidR="00B1727A" w:rsidRPr="00B1727A" w:rsidRDefault="00B1727A" w:rsidP="00B1727A">
      <w:pPr>
        <w:pStyle w:val="EDFLetterText"/>
        <w:spacing w:line="240" w:lineRule="auto"/>
        <w:rPr>
          <w:rFonts w:ascii="Calibri" w:hAnsi="Calibri" w:cs="Calibri"/>
          <w:szCs w:val="22"/>
        </w:rPr>
      </w:pPr>
    </w:p>
    <w:p w:rsidR="00B1727A" w:rsidRPr="00B1727A" w:rsidRDefault="00B1727A" w:rsidP="00B1727A">
      <w:pPr>
        <w:pStyle w:val="EDFLetterText"/>
        <w:spacing w:line="240" w:lineRule="auto"/>
        <w:rPr>
          <w:rFonts w:ascii="Calibri" w:hAnsi="Calibri" w:cs="Calibri"/>
          <w:szCs w:val="22"/>
        </w:rPr>
      </w:pPr>
      <w:r w:rsidRPr="00B1727A">
        <w:rPr>
          <w:rFonts w:ascii="Calibri" w:hAnsi="Calibri" w:cs="Calibri"/>
          <w:szCs w:val="22"/>
        </w:rPr>
        <w:lastRenderedPageBreak/>
        <w:t xml:space="preserve">"The first year is the worst year," advised Chatham fisherman John </w:t>
      </w:r>
      <w:proofErr w:type="gramStart"/>
      <w:r w:rsidRPr="00B1727A">
        <w:rPr>
          <w:rFonts w:ascii="Calibri" w:hAnsi="Calibri" w:cs="Calibri"/>
          <w:szCs w:val="22"/>
        </w:rPr>
        <w:t>Our</w:t>
      </w:r>
      <w:proofErr w:type="gramEnd"/>
      <w:r w:rsidRPr="00B1727A">
        <w:rPr>
          <w:rFonts w:ascii="Calibri" w:hAnsi="Calibri" w:cs="Calibri"/>
          <w:szCs w:val="22"/>
        </w:rPr>
        <w:t>, who has four years of sector experience. "I thought, 'What have I gotten myself into?'"</w:t>
      </w:r>
    </w:p>
    <w:p w:rsidR="00B1727A" w:rsidRPr="00B1727A" w:rsidRDefault="00B1727A" w:rsidP="00B1727A">
      <w:pPr>
        <w:pStyle w:val="EDFLetterText"/>
        <w:spacing w:line="240" w:lineRule="auto"/>
        <w:rPr>
          <w:rFonts w:ascii="Calibri" w:hAnsi="Calibri" w:cs="Calibri"/>
          <w:szCs w:val="22"/>
        </w:rPr>
      </w:pPr>
    </w:p>
    <w:p w:rsidR="00B1727A" w:rsidRPr="00B1727A" w:rsidRDefault="00B1727A" w:rsidP="00B1727A">
      <w:pPr>
        <w:pStyle w:val="EDFLetterText"/>
        <w:spacing w:line="240" w:lineRule="auto"/>
        <w:rPr>
          <w:rFonts w:ascii="Calibri" w:hAnsi="Calibri" w:cs="Calibri"/>
          <w:szCs w:val="22"/>
        </w:rPr>
      </w:pPr>
      <w:r w:rsidRPr="00B1727A">
        <w:rPr>
          <w:rFonts w:ascii="Calibri" w:hAnsi="Calibri" w:cs="Calibri"/>
          <w:szCs w:val="22"/>
        </w:rPr>
        <w:t xml:space="preserve">"We weren't under the gun, and we worked the kinks out of it," Chatham fisherman Greg </w:t>
      </w:r>
      <w:proofErr w:type="spellStart"/>
      <w:r w:rsidRPr="00B1727A">
        <w:rPr>
          <w:rFonts w:ascii="Calibri" w:hAnsi="Calibri" w:cs="Calibri"/>
          <w:szCs w:val="22"/>
        </w:rPr>
        <w:t>Walinski</w:t>
      </w:r>
      <w:proofErr w:type="spellEnd"/>
      <w:r w:rsidRPr="00B1727A">
        <w:rPr>
          <w:rFonts w:ascii="Calibri" w:hAnsi="Calibri" w:cs="Calibri"/>
          <w:szCs w:val="22"/>
        </w:rPr>
        <w:t xml:space="preserve"> said.</w:t>
      </w:r>
    </w:p>
    <w:p w:rsidR="00B1727A" w:rsidRPr="00B1727A" w:rsidRDefault="00B1727A" w:rsidP="00B1727A">
      <w:pPr>
        <w:pStyle w:val="EDFLetterText"/>
        <w:spacing w:line="240" w:lineRule="auto"/>
        <w:rPr>
          <w:rFonts w:ascii="Calibri" w:hAnsi="Calibri" w:cs="Calibri"/>
          <w:szCs w:val="22"/>
        </w:rPr>
      </w:pPr>
    </w:p>
    <w:p w:rsidR="00B1727A" w:rsidRPr="00B1727A" w:rsidRDefault="00B1727A" w:rsidP="00B1727A">
      <w:pPr>
        <w:pStyle w:val="EDFLetterText"/>
        <w:spacing w:line="240" w:lineRule="auto"/>
        <w:rPr>
          <w:rFonts w:ascii="Calibri" w:hAnsi="Calibri" w:cs="Calibri"/>
          <w:szCs w:val="22"/>
        </w:rPr>
      </w:pPr>
      <w:r w:rsidRPr="00B1727A">
        <w:rPr>
          <w:rFonts w:ascii="Calibri" w:hAnsi="Calibri" w:cs="Calibri"/>
          <w:szCs w:val="22"/>
        </w:rPr>
        <w:t>Under a congressional mandate, as well as a 2004 court-ordered deadline to end overfishing and rebuild depleted fish stocks by 2014, New England fishery regulators and the National Marine Fisheries Service made it increasingly harder over the past decade for fishermen to catch fish based on the theory that reduced landings would leave enough fish to spawn and rebuild decimated populations.</w:t>
      </w:r>
    </w:p>
    <w:p w:rsidR="00B1727A" w:rsidRPr="00B1727A" w:rsidRDefault="00B1727A" w:rsidP="00B1727A">
      <w:pPr>
        <w:pStyle w:val="EDFLetterText"/>
        <w:spacing w:line="240" w:lineRule="auto"/>
        <w:rPr>
          <w:rFonts w:ascii="Calibri" w:hAnsi="Calibri" w:cs="Calibri"/>
          <w:szCs w:val="22"/>
        </w:rPr>
      </w:pPr>
    </w:p>
    <w:p w:rsidR="00B1727A" w:rsidRPr="00B1727A" w:rsidRDefault="00B1727A" w:rsidP="00B1727A">
      <w:pPr>
        <w:pStyle w:val="EDFLetterText"/>
        <w:spacing w:line="240" w:lineRule="auto"/>
        <w:rPr>
          <w:rFonts w:ascii="Calibri" w:hAnsi="Calibri" w:cs="Calibri"/>
          <w:szCs w:val="22"/>
        </w:rPr>
      </w:pPr>
      <w:r w:rsidRPr="00B1727A">
        <w:rPr>
          <w:rFonts w:ascii="Calibri" w:hAnsi="Calibri" w:cs="Calibri"/>
          <w:szCs w:val="22"/>
        </w:rPr>
        <w:t>They were attempting to close the spigot on landings using regulations that required less-efficient fishing gear and closed large tracts of ocean to fishing. But the most onerous method was known as Days-At-Sea, which reduced the number of fishing days each succeeding year. As combined measures failed to rein in overfishing, those fishing days dropped to just a fraction of what they had been. By 2009, most fishermen had 40 or less days of fishing per year and faced another big reduction in 2010.</w:t>
      </w:r>
    </w:p>
    <w:p w:rsidR="00B1727A" w:rsidRPr="00B1727A" w:rsidRDefault="00B1727A" w:rsidP="00B1727A">
      <w:pPr>
        <w:pStyle w:val="EDFLetterText"/>
        <w:spacing w:line="240" w:lineRule="auto"/>
        <w:rPr>
          <w:rFonts w:ascii="Calibri" w:hAnsi="Calibri" w:cs="Calibri"/>
          <w:szCs w:val="22"/>
        </w:rPr>
      </w:pPr>
    </w:p>
    <w:p w:rsidR="00B1727A" w:rsidRPr="00B1727A" w:rsidRDefault="00B1727A" w:rsidP="00B1727A">
      <w:pPr>
        <w:pStyle w:val="EDFLetterText"/>
        <w:spacing w:line="240" w:lineRule="auto"/>
        <w:rPr>
          <w:rFonts w:ascii="Calibri" w:hAnsi="Calibri" w:cs="Calibri"/>
          <w:szCs w:val="22"/>
        </w:rPr>
      </w:pPr>
      <w:r w:rsidRPr="00B1727A">
        <w:rPr>
          <w:rFonts w:ascii="Calibri" w:hAnsi="Calibri" w:cs="Calibri"/>
          <w:szCs w:val="22"/>
        </w:rPr>
        <w:t xml:space="preserve">This, along with severe limitations on what could be caught each day, had a withering effect on the New England fishing fleet, and the number of active </w:t>
      </w:r>
      <w:proofErr w:type="spellStart"/>
      <w:r w:rsidRPr="00B1727A">
        <w:rPr>
          <w:rFonts w:ascii="Calibri" w:hAnsi="Calibri" w:cs="Calibri"/>
          <w:szCs w:val="22"/>
        </w:rPr>
        <w:t>groundfish</w:t>
      </w:r>
      <w:proofErr w:type="spellEnd"/>
      <w:r w:rsidRPr="00B1727A">
        <w:rPr>
          <w:rFonts w:ascii="Calibri" w:hAnsi="Calibri" w:cs="Calibri"/>
          <w:szCs w:val="22"/>
        </w:rPr>
        <w:t xml:space="preserve"> fishermen in New England plunged by 60 percent over the past decade. On the Cape and Islands, that number dropped from 252 in 2001 to just 58 last year. In the New Bedford-Fairhaven area, there were 232 active fishermen in 2001 and just 111 in 2009. That all happened before the implementation of sector management.</w:t>
      </w:r>
    </w:p>
    <w:p w:rsidR="00B1727A" w:rsidRPr="00B1727A" w:rsidRDefault="00B1727A" w:rsidP="00B1727A">
      <w:pPr>
        <w:pStyle w:val="EDFLetterText"/>
        <w:spacing w:line="240" w:lineRule="auto"/>
        <w:rPr>
          <w:rFonts w:ascii="Calibri" w:hAnsi="Calibri" w:cs="Calibri"/>
          <w:szCs w:val="22"/>
        </w:rPr>
      </w:pPr>
    </w:p>
    <w:p w:rsidR="00B1727A" w:rsidRPr="00B1727A" w:rsidRDefault="00B1727A" w:rsidP="00B1727A">
      <w:pPr>
        <w:pStyle w:val="EDFLetterText"/>
        <w:spacing w:line="240" w:lineRule="auto"/>
        <w:rPr>
          <w:rFonts w:ascii="Calibri" w:hAnsi="Calibri" w:cs="Calibri"/>
          <w:szCs w:val="22"/>
        </w:rPr>
      </w:pPr>
      <w:r w:rsidRPr="00B1727A">
        <w:rPr>
          <w:rFonts w:ascii="Calibri" w:hAnsi="Calibri" w:cs="Calibri"/>
          <w:szCs w:val="22"/>
        </w:rPr>
        <w:t xml:space="preserve">By 2004, the Chatham fleet had another problem: In the summer and fall, an expanding dogfish population stole their bait and clogged the nets so that each precious day resulted in relatively little </w:t>
      </w:r>
      <w:proofErr w:type="spellStart"/>
      <w:r w:rsidRPr="00B1727A">
        <w:rPr>
          <w:rFonts w:ascii="Calibri" w:hAnsi="Calibri" w:cs="Calibri"/>
          <w:szCs w:val="22"/>
        </w:rPr>
        <w:t>groundfish</w:t>
      </w:r>
      <w:proofErr w:type="spellEnd"/>
      <w:r w:rsidRPr="00B1727A">
        <w:rPr>
          <w:rFonts w:ascii="Calibri" w:hAnsi="Calibri" w:cs="Calibri"/>
          <w:szCs w:val="22"/>
        </w:rPr>
        <w:t xml:space="preserve"> being caught. In the winter and spring, when prices were good and there were fewer predators, the low daily catch limits made it impossible to make up for lost time. It only got worse when the cod they relied on disappeared from near-shore waters. The trips to find cod far offshore were long and dangerous in 40-foot vessels fishing alongside ships two to three times their size. And the extended trips ate up precious fishing days.</w:t>
      </w:r>
    </w:p>
    <w:p w:rsidR="00B1727A" w:rsidRPr="00B1727A" w:rsidRDefault="00B1727A" w:rsidP="00B1727A">
      <w:pPr>
        <w:pStyle w:val="EDFLetterText"/>
        <w:spacing w:line="240" w:lineRule="auto"/>
        <w:rPr>
          <w:rFonts w:ascii="Calibri" w:hAnsi="Calibri" w:cs="Calibri"/>
          <w:szCs w:val="22"/>
        </w:rPr>
      </w:pPr>
    </w:p>
    <w:p w:rsidR="00B1727A" w:rsidRPr="00B1727A" w:rsidRDefault="00B1727A" w:rsidP="00B1727A">
      <w:pPr>
        <w:pStyle w:val="EDFLetterText"/>
        <w:spacing w:line="240" w:lineRule="auto"/>
        <w:rPr>
          <w:rFonts w:ascii="Calibri" w:hAnsi="Calibri" w:cs="Calibri"/>
          <w:szCs w:val="22"/>
        </w:rPr>
      </w:pPr>
      <w:r w:rsidRPr="00B1727A">
        <w:rPr>
          <w:rFonts w:ascii="Calibri" w:hAnsi="Calibri" w:cs="Calibri"/>
          <w:szCs w:val="22"/>
        </w:rPr>
        <w:t xml:space="preserve">"Our backs were against the wall," </w:t>
      </w:r>
      <w:proofErr w:type="spellStart"/>
      <w:r w:rsidRPr="00B1727A">
        <w:rPr>
          <w:rFonts w:ascii="Calibri" w:hAnsi="Calibri" w:cs="Calibri"/>
          <w:szCs w:val="22"/>
        </w:rPr>
        <w:t>Hesse</w:t>
      </w:r>
      <w:proofErr w:type="spellEnd"/>
      <w:r w:rsidRPr="00B1727A">
        <w:rPr>
          <w:rFonts w:ascii="Calibri" w:hAnsi="Calibri" w:cs="Calibri"/>
          <w:szCs w:val="22"/>
        </w:rPr>
        <w:t xml:space="preserve"> said.</w:t>
      </w:r>
    </w:p>
    <w:p w:rsidR="00B1727A" w:rsidRPr="00B1727A" w:rsidRDefault="00B1727A" w:rsidP="00B1727A">
      <w:pPr>
        <w:pStyle w:val="EDFLetterText"/>
        <w:spacing w:line="240" w:lineRule="auto"/>
        <w:rPr>
          <w:rFonts w:ascii="Calibri" w:hAnsi="Calibri" w:cs="Calibri"/>
          <w:szCs w:val="22"/>
        </w:rPr>
      </w:pPr>
    </w:p>
    <w:p w:rsidR="00B1727A" w:rsidRPr="00B1727A" w:rsidRDefault="00B1727A" w:rsidP="00B1727A">
      <w:pPr>
        <w:pStyle w:val="EDFLetterText"/>
        <w:spacing w:line="240" w:lineRule="auto"/>
        <w:rPr>
          <w:rFonts w:ascii="Calibri" w:hAnsi="Calibri" w:cs="Calibri"/>
          <w:szCs w:val="22"/>
        </w:rPr>
      </w:pPr>
      <w:r w:rsidRPr="00B1727A">
        <w:rPr>
          <w:rFonts w:ascii="Calibri" w:hAnsi="Calibri" w:cs="Calibri"/>
          <w:szCs w:val="22"/>
        </w:rPr>
        <w:t xml:space="preserve">With the assistance of the Cape Cod Commercial Hook Fishermen's Association, a group of Cape fishermen worked with the New England Fishery Management Council to form a sector under an experimental initiative in 2004, the first in the Northeast. A second Chatham-based sector that included </w:t>
      </w:r>
      <w:proofErr w:type="gramStart"/>
      <w:r w:rsidRPr="00B1727A">
        <w:rPr>
          <w:rFonts w:ascii="Calibri" w:hAnsi="Calibri" w:cs="Calibri"/>
          <w:szCs w:val="22"/>
        </w:rPr>
        <w:t>gillnet</w:t>
      </w:r>
      <w:proofErr w:type="gramEnd"/>
      <w:r w:rsidRPr="00B1727A">
        <w:rPr>
          <w:rFonts w:ascii="Calibri" w:hAnsi="Calibri" w:cs="Calibri"/>
          <w:szCs w:val="22"/>
        </w:rPr>
        <w:t xml:space="preserve"> and hook fishermen was approved in 2007. The two essentially joined this year to form the Georges Bank Fixed Gear Sector with about 60 members.</w:t>
      </w:r>
    </w:p>
    <w:p w:rsidR="00B1727A" w:rsidRPr="00B1727A" w:rsidRDefault="00B1727A" w:rsidP="00B1727A">
      <w:pPr>
        <w:pStyle w:val="EDFLetterText"/>
        <w:spacing w:line="240" w:lineRule="auto"/>
        <w:rPr>
          <w:rFonts w:ascii="Calibri" w:hAnsi="Calibri" w:cs="Calibri"/>
          <w:b/>
          <w:szCs w:val="22"/>
        </w:rPr>
      </w:pPr>
    </w:p>
    <w:p w:rsidR="00B1727A" w:rsidRPr="00B1727A" w:rsidRDefault="00B1727A" w:rsidP="00B1727A">
      <w:pPr>
        <w:pStyle w:val="EDFLetterText"/>
        <w:spacing w:line="240" w:lineRule="auto"/>
        <w:rPr>
          <w:rFonts w:ascii="Calibri" w:hAnsi="Calibri" w:cs="Calibri"/>
          <w:b/>
          <w:szCs w:val="22"/>
        </w:rPr>
      </w:pPr>
      <w:r w:rsidRPr="00B1727A">
        <w:rPr>
          <w:rFonts w:ascii="Calibri" w:hAnsi="Calibri" w:cs="Calibri"/>
          <w:b/>
          <w:szCs w:val="22"/>
        </w:rPr>
        <w:t>BROKERING A DEAL</w:t>
      </w:r>
    </w:p>
    <w:p w:rsidR="00B1727A" w:rsidRPr="00B1727A" w:rsidRDefault="00B1727A" w:rsidP="00B1727A">
      <w:pPr>
        <w:pStyle w:val="EDFLetterText"/>
        <w:spacing w:line="240" w:lineRule="auto"/>
        <w:rPr>
          <w:rFonts w:ascii="Calibri" w:hAnsi="Calibri" w:cs="Calibri"/>
          <w:szCs w:val="22"/>
        </w:rPr>
      </w:pPr>
      <w:r w:rsidRPr="00B1727A">
        <w:rPr>
          <w:rFonts w:ascii="Calibri" w:hAnsi="Calibri" w:cs="Calibri"/>
          <w:szCs w:val="22"/>
        </w:rPr>
        <w:t>Days-At-Sea regulations were all about what you couldn't do: You couldn't fish more than 40 days a year, you couldn't catch more than a fixed amount of fish a day, and you even had to decide whether you were going to fish in one area or another.</w:t>
      </w:r>
    </w:p>
    <w:p w:rsidR="00B1727A" w:rsidRPr="00B1727A" w:rsidRDefault="00B1727A" w:rsidP="00B1727A">
      <w:pPr>
        <w:pStyle w:val="EDFLetterText"/>
        <w:spacing w:line="240" w:lineRule="auto"/>
        <w:rPr>
          <w:rFonts w:ascii="Calibri" w:hAnsi="Calibri" w:cs="Calibri"/>
          <w:szCs w:val="22"/>
        </w:rPr>
      </w:pPr>
    </w:p>
    <w:p w:rsidR="00B1727A" w:rsidRPr="00B1727A" w:rsidRDefault="00B1727A" w:rsidP="00B1727A">
      <w:pPr>
        <w:pStyle w:val="EDFLetterText"/>
        <w:spacing w:line="240" w:lineRule="auto"/>
        <w:rPr>
          <w:rFonts w:ascii="Calibri" w:hAnsi="Calibri" w:cs="Calibri"/>
          <w:szCs w:val="22"/>
        </w:rPr>
      </w:pPr>
      <w:r w:rsidRPr="00B1727A">
        <w:rPr>
          <w:rFonts w:ascii="Calibri" w:hAnsi="Calibri" w:cs="Calibri"/>
          <w:szCs w:val="22"/>
        </w:rPr>
        <w:t>Sector membership freed participants from many of the old rules. As long as fishermen didn't overfish their share of the quota, they could choose how much and when they wanted to catch fish. And they could trade or buy additional fish or access to other fishing areas.</w:t>
      </w:r>
    </w:p>
    <w:p w:rsidR="00B1727A" w:rsidRPr="00B1727A" w:rsidRDefault="00B1727A" w:rsidP="00B1727A">
      <w:pPr>
        <w:pStyle w:val="EDFLetterText"/>
        <w:spacing w:line="240" w:lineRule="auto"/>
        <w:rPr>
          <w:rFonts w:ascii="Calibri" w:hAnsi="Calibri" w:cs="Calibri"/>
          <w:szCs w:val="22"/>
        </w:rPr>
      </w:pPr>
    </w:p>
    <w:p w:rsidR="00B1727A" w:rsidRPr="00B1727A" w:rsidRDefault="00B1727A" w:rsidP="00B1727A">
      <w:pPr>
        <w:pStyle w:val="EDFLetterText"/>
        <w:spacing w:line="240" w:lineRule="auto"/>
        <w:rPr>
          <w:rFonts w:ascii="Calibri" w:hAnsi="Calibri" w:cs="Calibri"/>
          <w:szCs w:val="22"/>
        </w:rPr>
      </w:pPr>
      <w:r w:rsidRPr="00B1727A">
        <w:rPr>
          <w:rFonts w:ascii="Calibri" w:hAnsi="Calibri" w:cs="Calibri"/>
          <w:szCs w:val="22"/>
        </w:rPr>
        <w:lastRenderedPageBreak/>
        <w:t>For instance, Chatham's cod-dominant fishing history meant they received a hefty portion of the Georges Bank cod quota. Once those stocks moved offshore, members caught only between 25 percent and 41 percent of that quota in 2008. Plus, under the old plan they were restricted to catching only Georges Bank cod.</w:t>
      </w:r>
    </w:p>
    <w:p w:rsidR="00B1727A" w:rsidRPr="00B1727A" w:rsidRDefault="00B1727A" w:rsidP="00B1727A">
      <w:pPr>
        <w:pStyle w:val="EDFLetterText"/>
        <w:spacing w:line="240" w:lineRule="auto"/>
        <w:rPr>
          <w:rFonts w:ascii="Calibri" w:hAnsi="Calibri" w:cs="Calibri"/>
          <w:szCs w:val="22"/>
        </w:rPr>
      </w:pPr>
    </w:p>
    <w:p w:rsidR="00B1727A" w:rsidRPr="00B1727A" w:rsidRDefault="00B1727A" w:rsidP="00B1727A">
      <w:pPr>
        <w:pStyle w:val="EDFLetterText"/>
        <w:spacing w:line="240" w:lineRule="auto"/>
        <w:rPr>
          <w:rFonts w:ascii="Calibri" w:hAnsi="Calibri" w:cs="Calibri"/>
          <w:szCs w:val="22"/>
        </w:rPr>
      </w:pPr>
      <w:r w:rsidRPr="00B1727A">
        <w:rPr>
          <w:rFonts w:ascii="Calibri" w:hAnsi="Calibri" w:cs="Calibri"/>
          <w:szCs w:val="22"/>
        </w:rPr>
        <w:t xml:space="preserve">To make his trip the other day, </w:t>
      </w:r>
      <w:proofErr w:type="spellStart"/>
      <w:r w:rsidRPr="00B1727A">
        <w:rPr>
          <w:rFonts w:ascii="Calibri" w:hAnsi="Calibri" w:cs="Calibri"/>
          <w:szCs w:val="22"/>
        </w:rPr>
        <w:t>Hesse</w:t>
      </w:r>
      <w:proofErr w:type="spellEnd"/>
      <w:r w:rsidRPr="00B1727A">
        <w:rPr>
          <w:rFonts w:ascii="Calibri" w:hAnsi="Calibri" w:cs="Calibri"/>
          <w:szCs w:val="22"/>
        </w:rPr>
        <w:t xml:space="preserve"> traded some of the Georges Bank cod shares he couldn't use to boats that could go far offshore and catch them. In exchange, he received Gulf of Maine cod quota, gaining access to fish stocks closer to shore.</w:t>
      </w:r>
    </w:p>
    <w:p w:rsidR="00B1727A" w:rsidRPr="00B1727A" w:rsidRDefault="00B1727A" w:rsidP="00B1727A">
      <w:pPr>
        <w:pStyle w:val="EDFLetterText"/>
        <w:spacing w:line="240" w:lineRule="auto"/>
        <w:rPr>
          <w:rFonts w:ascii="Calibri" w:hAnsi="Calibri" w:cs="Calibri"/>
          <w:szCs w:val="22"/>
        </w:rPr>
      </w:pPr>
    </w:p>
    <w:p w:rsidR="00B1727A" w:rsidRPr="00B1727A" w:rsidRDefault="00B1727A" w:rsidP="00B1727A">
      <w:pPr>
        <w:pStyle w:val="EDFLetterText"/>
        <w:spacing w:line="240" w:lineRule="auto"/>
        <w:rPr>
          <w:rFonts w:ascii="Calibri" w:hAnsi="Calibri" w:cs="Calibri"/>
          <w:szCs w:val="22"/>
        </w:rPr>
      </w:pPr>
      <w:r w:rsidRPr="00B1727A">
        <w:rPr>
          <w:rFonts w:ascii="Calibri" w:hAnsi="Calibri" w:cs="Calibri"/>
          <w:szCs w:val="22"/>
        </w:rPr>
        <w:t>With a guarantee of how much fish they could catch each year, and the flexibility to choose when to catch them, fishermen became more enterprising, and better at marketing. Supermarkets need a steady supply at a fixed price, and Fixed Gear sector fishermen were able to broker a deal with supermarket chains such as Stop &amp; Shop and Whole Foods because they knew how much quota they had and could go out year-round.</w:t>
      </w:r>
    </w:p>
    <w:p w:rsidR="00B1727A" w:rsidRPr="00B1727A" w:rsidRDefault="00B1727A" w:rsidP="00B1727A">
      <w:pPr>
        <w:pStyle w:val="EDFLetterText"/>
        <w:spacing w:line="240" w:lineRule="auto"/>
        <w:rPr>
          <w:rFonts w:ascii="Calibri" w:hAnsi="Calibri" w:cs="Calibri"/>
          <w:szCs w:val="22"/>
        </w:rPr>
      </w:pPr>
    </w:p>
    <w:p w:rsidR="00B1727A" w:rsidRPr="00B1727A" w:rsidRDefault="00B1727A" w:rsidP="00B1727A">
      <w:pPr>
        <w:pStyle w:val="EDFLetterText"/>
        <w:spacing w:line="240" w:lineRule="auto"/>
        <w:rPr>
          <w:rFonts w:ascii="Calibri" w:hAnsi="Calibri" w:cs="Calibri"/>
          <w:b/>
          <w:szCs w:val="22"/>
        </w:rPr>
      </w:pPr>
      <w:r w:rsidRPr="00B1727A">
        <w:rPr>
          <w:rFonts w:ascii="Calibri" w:hAnsi="Calibri" w:cs="Calibri"/>
          <w:b/>
          <w:szCs w:val="22"/>
        </w:rPr>
        <w:t>'Treat it like a business'</w:t>
      </w:r>
    </w:p>
    <w:p w:rsidR="00B1727A" w:rsidRPr="00B1727A" w:rsidRDefault="00B1727A" w:rsidP="00B1727A">
      <w:pPr>
        <w:pStyle w:val="EDFLetterText"/>
        <w:spacing w:line="240" w:lineRule="auto"/>
        <w:rPr>
          <w:rFonts w:ascii="Calibri" w:hAnsi="Calibri" w:cs="Calibri"/>
          <w:szCs w:val="22"/>
        </w:rPr>
      </w:pPr>
      <w:r w:rsidRPr="00B1727A">
        <w:rPr>
          <w:rFonts w:ascii="Calibri" w:hAnsi="Calibri" w:cs="Calibri"/>
          <w:szCs w:val="22"/>
        </w:rPr>
        <w:t xml:space="preserve">At the </w:t>
      </w:r>
      <w:proofErr w:type="spellStart"/>
      <w:r w:rsidRPr="00B1727A">
        <w:rPr>
          <w:rFonts w:ascii="Calibri" w:hAnsi="Calibri" w:cs="Calibri"/>
          <w:szCs w:val="22"/>
        </w:rPr>
        <w:t>Sesuit</w:t>
      </w:r>
      <w:proofErr w:type="spellEnd"/>
      <w:r w:rsidRPr="00B1727A">
        <w:rPr>
          <w:rFonts w:ascii="Calibri" w:hAnsi="Calibri" w:cs="Calibri"/>
          <w:szCs w:val="22"/>
        </w:rPr>
        <w:t xml:space="preserve"> docks, </w:t>
      </w:r>
      <w:proofErr w:type="spellStart"/>
      <w:r w:rsidRPr="00B1727A">
        <w:rPr>
          <w:rFonts w:ascii="Calibri" w:hAnsi="Calibri" w:cs="Calibri"/>
          <w:szCs w:val="22"/>
        </w:rPr>
        <w:t>Hesse</w:t>
      </w:r>
      <w:proofErr w:type="spellEnd"/>
      <w:r w:rsidRPr="00B1727A">
        <w:rPr>
          <w:rFonts w:ascii="Calibri" w:hAnsi="Calibri" w:cs="Calibri"/>
          <w:szCs w:val="22"/>
        </w:rPr>
        <w:t xml:space="preserve"> and crewman William </w:t>
      </w:r>
      <w:proofErr w:type="spellStart"/>
      <w:r w:rsidRPr="00B1727A">
        <w:rPr>
          <w:rFonts w:ascii="Calibri" w:hAnsi="Calibri" w:cs="Calibri"/>
          <w:szCs w:val="22"/>
        </w:rPr>
        <w:t>Ligenza</w:t>
      </w:r>
      <w:proofErr w:type="spellEnd"/>
      <w:r w:rsidRPr="00B1727A">
        <w:rPr>
          <w:rFonts w:ascii="Calibri" w:hAnsi="Calibri" w:cs="Calibri"/>
          <w:szCs w:val="22"/>
        </w:rPr>
        <w:t xml:space="preserve"> tossed Gulf of Maine cod into totes that </w:t>
      </w:r>
      <w:proofErr w:type="gramStart"/>
      <w:r w:rsidRPr="00B1727A">
        <w:rPr>
          <w:rFonts w:ascii="Calibri" w:hAnsi="Calibri" w:cs="Calibri"/>
          <w:szCs w:val="22"/>
        </w:rPr>
        <w:t>were</w:t>
      </w:r>
      <w:r w:rsidRPr="00B1727A">
        <w:rPr>
          <w:rFonts w:ascii="Arial" w:hAnsi="Arial" w:cs="Arial"/>
          <w:color w:val="222222"/>
          <w:sz w:val="18"/>
          <w:szCs w:val="18"/>
        </w:rPr>
        <w:t xml:space="preserve"> </w:t>
      </w:r>
      <w:r w:rsidRPr="00B1727A">
        <w:rPr>
          <w:rFonts w:ascii="Calibri" w:hAnsi="Calibri" w:cs="Calibri"/>
          <w:szCs w:val="22"/>
        </w:rPr>
        <w:t xml:space="preserve"> then</w:t>
      </w:r>
      <w:proofErr w:type="gramEnd"/>
      <w:r w:rsidRPr="00B1727A">
        <w:rPr>
          <w:rFonts w:ascii="Calibri" w:hAnsi="Calibri" w:cs="Calibri"/>
          <w:szCs w:val="22"/>
        </w:rPr>
        <w:t xml:space="preserve"> winched up to a waiting box truck ultimately bound for Whole Foods Markets. Like </w:t>
      </w:r>
      <w:proofErr w:type="spellStart"/>
      <w:r w:rsidRPr="00B1727A">
        <w:rPr>
          <w:rFonts w:ascii="Calibri" w:hAnsi="Calibri" w:cs="Calibri"/>
          <w:szCs w:val="22"/>
        </w:rPr>
        <w:t>Hesse</w:t>
      </w:r>
      <w:proofErr w:type="spellEnd"/>
      <w:r w:rsidRPr="00B1727A">
        <w:rPr>
          <w:rFonts w:ascii="Calibri" w:hAnsi="Calibri" w:cs="Calibri"/>
          <w:szCs w:val="22"/>
        </w:rPr>
        <w:t xml:space="preserve">, Chatham fisherman Greg </w:t>
      </w:r>
      <w:proofErr w:type="spellStart"/>
      <w:r w:rsidRPr="00B1727A">
        <w:rPr>
          <w:rFonts w:ascii="Calibri" w:hAnsi="Calibri" w:cs="Calibri"/>
          <w:szCs w:val="22"/>
        </w:rPr>
        <w:t>Walinski</w:t>
      </w:r>
      <w:proofErr w:type="spellEnd"/>
      <w:r w:rsidRPr="00B1727A">
        <w:rPr>
          <w:rFonts w:ascii="Calibri" w:hAnsi="Calibri" w:cs="Calibri"/>
          <w:szCs w:val="22"/>
        </w:rPr>
        <w:t>, who was also unloading at the docks that day, has a contract with Whole Foods.</w:t>
      </w:r>
    </w:p>
    <w:p w:rsidR="00B1727A" w:rsidRPr="00B1727A" w:rsidRDefault="00B1727A" w:rsidP="00B1727A">
      <w:pPr>
        <w:pStyle w:val="EDFLetterText"/>
        <w:spacing w:line="240" w:lineRule="auto"/>
        <w:rPr>
          <w:rFonts w:ascii="Calibri" w:hAnsi="Calibri" w:cs="Calibri"/>
          <w:szCs w:val="22"/>
        </w:rPr>
      </w:pPr>
    </w:p>
    <w:p w:rsidR="00B1727A" w:rsidRPr="00B1727A" w:rsidRDefault="00B1727A" w:rsidP="00B1727A">
      <w:pPr>
        <w:pStyle w:val="EDFLetterText"/>
        <w:spacing w:line="240" w:lineRule="auto"/>
        <w:rPr>
          <w:rFonts w:ascii="Calibri" w:hAnsi="Calibri" w:cs="Calibri"/>
          <w:szCs w:val="22"/>
        </w:rPr>
      </w:pPr>
      <w:r w:rsidRPr="00B1727A">
        <w:rPr>
          <w:rFonts w:ascii="Calibri" w:hAnsi="Calibri" w:cs="Calibri"/>
          <w:szCs w:val="22"/>
        </w:rPr>
        <w:t xml:space="preserve">Under the old regulations, </w:t>
      </w:r>
      <w:proofErr w:type="spellStart"/>
      <w:r w:rsidRPr="00B1727A">
        <w:rPr>
          <w:rFonts w:ascii="Calibri" w:hAnsi="Calibri" w:cs="Calibri"/>
          <w:szCs w:val="22"/>
        </w:rPr>
        <w:t>Walinski's</w:t>
      </w:r>
      <w:proofErr w:type="spellEnd"/>
      <w:r w:rsidRPr="00B1727A">
        <w:rPr>
          <w:rFonts w:ascii="Calibri" w:hAnsi="Calibri" w:cs="Calibri"/>
          <w:szCs w:val="22"/>
        </w:rPr>
        <w:t xml:space="preserve"> fishing year had been reduced to 35 days.</w:t>
      </w:r>
    </w:p>
    <w:p w:rsidR="00B1727A" w:rsidRPr="00B1727A" w:rsidRDefault="00B1727A" w:rsidP="00B1727A">
      <w:pPr>
        <w:pStyle w:val="EDFLetterText"/>
        <w:spacing w:line="240" w:lineRule="auto"/>
        <w:rPr>
          <w:rFonts w:ascii="Calibri" w:hAnsi="Calibri" w:cs="Calibri"/>
          <w:szCs w:val="22"/>
        </w:rPr>
      </w:pPr>
    </w:p>
    <w:p w:rsidR="00B1727A" w:rsidRPr="00B1727A" w:rsidRDefault="00B1727A" w:rsidP="00B1727A">
      <w:pPr>
        <w:pStyle w:val="EDFLetterText"/>
        <w:spacing w:line="240" w:lineRule="auto"/>
        <w:rPr>
          <w:rFonts w:ascii="Calibri" w:hAnsi="Calibri" w:cs="Calibri"/>
          <w:szCs w:val="22"/>
        </w:rPr>
      </w:pPr>
      <w:r w:rsidRPr="00B1727A">
        <w:rPr>
          <w:rFonts w:ascii="Calibri" w:hAnsi="Calibri" w:cs="Calibri"/>
          <w:szCs w:val="22"/>
        </w:rPr>
        <w:t xml:space="preserve">"How can you run a business with just 35 days?" </w:t>
      </w:r>
      <w:proofErr w:type="spellStart"/>
      <w:r w:rsidRPr="00B1727A">
        <w:rPr>
          <w:rFonts w:ascii="Calibri" w:hAnsi="Calibri" w:cs="Calibri"/>
          <w:szCs w:val="22"/>
        </w:rPr>
        <w:t>Walinski</w:t>
      </w:r>
      <w:proofErr w:type="spellEnd"/>
      <w:r w:rsidRPr="00B1727A">
        <w:rPr>
          <w:rFonts w:ascii="Calibri" w:hAnsi="Calibri" w:cs="Calibri"/>
          <w:szCs w:val="22"/>
        </w:rPr>
        <w:t xml:space="preserve"> asked.</w:t>
      </w:r>
    </w:p>
    <w:p w:rsidR="00B1727A" w:rsidRPr="00B1727A" w:rsidRDefault="00B1727A" w:rsidP="00B1727A">
      <w:pPr>
        <w:pStyle w:val="EDFLetterText"/>
        <w:spacing w:line="240" w:lineRule="auto"/>
        <w:rPr>
          <w:rFonts w:ascii="Calibri" w:hAnsi="Calibri" w:cs="Calibri"/>
          <w:szCs w:val="22"/>
        </w:rPr>
      </w:pPr>
    </w:p>
    <w:p w:rsidR="00B1727A" w:rsidRPr="00B1727A" w:rsidRDefault="002F477A" w:rsidP="00B1727A">
      <w:pPr>
        <w:pStyle w:val="EDFLetterText"/>
        <w:spacing w:line="240" w:lineRule="auto"/>
        <w:rPr>
          <w:rFonts w:ascii="Calibri" w:hAnsi="Calibri" w:cs="Calibri"/>
          <w:szCs w:val="22"/>
        </w:rPr>
      </w:pPr>
      <w:r w:rsidRPr="002F477A">
        <w:rPr>
          <w:noProof/>
        </w:rPr>
        <w:pict>
          <v:shape id="_x0000_s1028" type="#_x0000_t202" style="position:absolute;margin-left:230.25pt;margin-top:185.55pt;width:254.25pt;height:.05pt;z-index:251664384" stroked="f">
            <v:textbox style="mso-fit-shape-to-text:t" inset="0,0,0,0">
              <w:txbxContent>
                <w:p w:rsidR="00A741FF" w:rsidRPr="00A741FF" w:rsidRDefault="00A741FF" w:rsidP="00A741FF">
                  <w:pPr>
                    <w:rPr>
                      <w:sz w:val="16"/>
                      <w:szCs w:val="16"/>
                    </w:rPr>
                  </w:pPr>
                  <w:r w:rsidRPr="00A741FF">
                    <w:rPr>
                      <w:rFonts w:ascii="Arial" w:hAnsi="Arial" w:cs="Arial"/>
                      <w:color w:val="000000"/>
                      <w:sz w:val="16"/>
                      <w:szCs w:val="16"/>
                    </w:rPr>
                    <w:t xml:space="preserve">Dennis-- 03/31/11-- Captain Eric </w:t>
                  </w:r>
                  <w:proofErr w:type="spellStart"/>
                  <w:r w:rsidRPr="00A741FF">
                    <w:rPr>
                      <w:rFonts w:ascii="Arial" w:hAnsi="Arial" w:cs="Arial"/>
                      <w:color w:val="000000"/>
                      <w:sz w:val="16"/>
                      <w:szCs w:val="16"/>
                    </w:rPr>
                    <w:t>Hesse</w:t>
                  </w:r>
                  <w:proofErr w:type="spellEnd"/>
                  <w:r w:rsidRPr="00A741FF">
                    <w:rPr>
                      <w:rFonts w:ascii="Arial" w:hAnsi="Arial" w:cs="Arial"/>
                      <w:color w:val="000000"/>
                      <w:sz w:val="16"/>
                      <w:szCs w:val="16"/>
                    </w:rPr>
                    <w:t xml:space="preserve"> his boat Tenacious II into </w:t>
                  </w:r>
                  <w:proofErr w:type="spellStart"/>
                  <w:r w:rsidRPr="00A741FF">
                    <w:rPr>
                      <w:rFonts w:ascii="Arial" w:hAnsi="Arial" w:cs="Arial"/>
                      <w:color w:val="000000"/>
                      <w:sz w:val="16"/>
                      <w:szCs w:val="16"/>
                    </w:rPr>
                    <w:t>Sesuit</w:t>
                  </w:r>
                  <w:proofErr w:type="spellEnd"/>
                  <w:r w:rsidRPr="00A741FF">
                    <w:rPr>
                      <w:rFonts w:ascii="Arial" w:hAnsi="Arial" w:cs="Arial"/>
                      <w:color w:val="000000"/>
                      <w:sz w:val="16"/>
                      <w:szCs w:val="16"/>
                    </w:rPr>
                    <w:t xml:space="preserve"> Harbor to unload his catch of cod fish. </w:t>
                  </w:r>
                  <w:r>
                    <w:rPr>
                      <w:rFonts w:ascii="Arial" w:hAnsi="Arial" w:cs="Arial"/>
                      <w:color w:val="000000"/>
                      <w:sz w:val="16"/>
                      <w:szCs w:val="16"/>
                    </w:rPr>
                    <w:t>(</w:t>
                  </w:r>
                  <w:r w:rsidRPr="00A741FF">
                    <w:rPr>
                      <w:rFonts w:ascii="Arial" w:hAnsi="Arial" w:cs="Arial"/>
                      <w:color w:val="000000"/>
                      <w:sz w:val="16"/>
                      <w:szCs w:val="16"/>
                    </w:rPr>
                    <w:t xml:space="preserve">Cape Cod Times/Steve </w:t>
                  </w:r>
                  <w:proofErr w:type="spellStart"/>
                  <w:proofErr w:type="gramStart"/>
                  <w:r w:rsidRPr="00A741FF">
                    <w:rPr>
                      <w:rFonts w:ascii="Arial" w:hAnsi="Arial" w:cs="Arial"/>
                      <w:color w:val="000000"/>
                      <w:sz w:val="16"/>
                      <w:szCs w:val="16"/>
                    </w:rPr>
                    <w:t>Heaslip</w:t>
                  </w:r>
                  <w:proofErr w:type="spellEnd"/>
                  <w:r w:rsidRPr="00A741FF">
                    <w:rPr>
                      <w:rFonts w:ascii="Arial" w:hAnsi="Arial" w:cs="Arial"/>
                      <w:color w:val="000000"/>
                      <w:sz w:val="16"/>
                      <w:szCs w:val="16"/>
                    </w:rPr>
                    <w:t xml:space="preserve"> </w:t>
                  </w:r>
                  <w:r>
                    <w:rPr>
                      <w:rFonts w:ascii="Arial" w:hAnsi="Arial" w:cs="Arial"/>
                      <w:color w:val="000000"/>
                      <w:sz w:val="16"/>
                      <w:szCs w:val="16"/>
                    </w:rPr>
                    <w:t>)</w:t>
                  </w:r>
                  <w:proofErr w:type="gramEnd"/>
                </w:p>
              </w:txbxContent>
            </v:textbox>
            <w10:wrap type="square"/>
          </v:shape>
        </w:pict>
      </w:r>
      <w:r w:rsidR="00A741FF">
        <w:rPr>
          <w:rFonts w:ascii="Calibri" w:hAnsi="Calibri" w:cs="Calibri"/>
          <w:noProof/>
          <w:szCs w:val="22"/>
        </w:rPr>
        <w:drawing>
          <wp:anchor distT="0" distB="0" distL="114300" distR="114300" simplePos="0" relativeHeight="251662336" behindDoc="0" locked="0" layoutInCell="1" allowOverlap="1">
            <wp:simplePos x="0" y="0"/>
            <wp:positionH relativeFrom="column">
              <wp:posOffset>2924175</wp:posOffset>
            </wp:positionH>
            <wp:positionV relativeFrom="paragraph">
              <wp:posOffset>89535</wp:posOffset>
            </wp:positionV>
            <wp:extent cx="3228975" cy="2209800"/>
            <wp:effectExtent l="19050" t="0" r="9525" b="0"/>
            <wp:wrapSquare wrapText="bothSides"/>
            <wp:docPr id="13" name="mainImg" descr="http://www.capecodonline.com/apps/pbcsi.dll/bilde?Site=CC&amp;Date=20110417&amp;Category=NEWS&amp;ArtNo=104170326&amp;Ref=V1&amp;MaxW=570&amp;MaxH=370&amp;title=1&amp;border=0&amp;cb=20110417010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Img" descr="http://www.capecodonline.com/apps/pbcsi.dll/bilde?Site=CC&amp;Date=20110417&amp;Category=NEWS&amp;ArtNo=104170326&amp;Ref=V1&amp;MaxW=570&amp;MaxH=370&amp;title=1&amp;border=0&amp;cb=20110417010500"/>
                    <pic:cNvPicPr>
                      <a:picLocks noChangeAspect="1" noChangeArrowheads="1"/>
                    </pic:cNvPicPr>
                  </pic:nvPicPr>
                  <pic:blipFill>
                    <a:blip r:embed="rId14"/>
                    <a:srcRect/>
                    <a:stretch>
                      <a:fillRect/>
                    </a:stretch>
                  </pic:blipFill>
                  <pic:spPr bwMode="auto">
                    <a:xfrm>
                      <a:off x="0" y="0"/>
                      <a:ext cx="3228975" cy="2209800"/>
                    </a:xfrm>
                    <a:prstGeom prst="rect">
                      <a:avLst/>
                    </a:prstGeom>
                    <a:noFill/>
                    <a:ln w="9525">
                      <a:noFill/>
                      <a:miter lim="800000"/>
                      <a:headEnd/>
                      <a:tailEnd/>
                    </a:ln>
                  </pic:spPr>
                </pic:pic>
              </a:graphicData>
            </a:graphic>
          </wp:anchor>
        </w:drawing>
      </w:r>
      <w:r w:rsidR="00B1727A" w:rsidRPr="00B1727A">
        <w:rPr>
          <w:rFonts w:ascii="Calibri" w:hAnsi="Calibri" w:cs="Calibri"/>
          <w:szCs w:val="22"/>
        </w:rPr>
        <w:t xml:space="preserve">On each trip, </w:t>
      </w:r>
      <w:proofErr w:type="spellStart"/>
      <w:r w:rsidR="00B1727A" w:rsidRPr="00B1727A">
        <w:rPr>
          <w:rFonts w:ascii="Calibri" w:hAnsi="Calibri" w:cs="Calibri"/>
          <w:szCs w:val="22"/>
        </w:rPr>
        <w:t>Walinski</w:t>
      </w:r>
      <w:proofErr w:type="spellEnd"/>
      <w:r w:rsidR="00B1727A" w:rsidRPr="00B1727A">
        <w:rPr>
          <w:rFonts w:ascii="Calibri" w:hAnsi="Calibri" w:cs="Calibri"/>
          <w:szCs w:val="22"/>
        </w:rPr>
        <w:t xml:space="preserve"> and other Georges Bank fishermen could catch no more than 1,000 pounds of cod per day. If he had a bad day and caught less than that amount, there was no way to make that up on subsequent trips because if he caught more than 1,000 pounds, he had to throw fish back.</w:t>
      </w:r>
    </w:p>
    <w:p w:rsidR="00B1727A" w:rsidRPr="00B1727A" w:rsidRDefault="00B1727A" w:rsidP="00B1727A">
      <w:pPr>
        <w:pStyle w:val="EDFLetterText"/>
        <w:spacing w:line="240" w:lineRule="auto"/>
        <w:rPr>
          <w:rFonts w:ascii="Calibri" w:hAnsi="Calibri" w:cs="Calibri"/>
          <w:szCs w:val="22"/>
        </w:rPr>
      </w:pPr>
    </w:p>
    <w:p w:rsidR="00B1727A" w:rsidRPr="00B1727A" w:rsidRDefault="00B1727A" w:rsidP="00B1727A">
      <w:pPr>
        <w:pStyle w:val="EDFLetterText"/>
        <w:spacing w:line="240" w:lineRule="auto"/>
        <w:rPr>
          <w:rFonts w:ascii="Calibri" w:hAnsi="Calibri" w:cs="Calibri"/>
          <w:szCs w:val="22"/>
        </w:rPr>
      </w:pPr>
      <w:r w:rsidRPr="00B1727A">
        <w:rPr>
          <w:rFonts w:ascii="Calibri" w:hAnsi="Calibri" w:cs="Calibri"/>
          <w:szCs w:val="22"/>
        </w:rPr>
        <w:t xml:space="preserve">Under sector management, </w:t>
      </w:r>
      <w:proofErr w:type="spellStart"/>
      <w:r w:rsidRPr="00B1727A">
        <w:rPr>
          <w:rFonts w:ascii="Calibri" w:hAnsi="Calibri" w:cs="Calibri"/>
          <w:szCs w:val="22"/>
        </w:rPr>
        <w:t>Walinski</w:t>
      </w:r>
      <w:proofErr w:type="spellEnd"/>
      <w:r w:rsidRPr="00B1727A">
        <w:rPr>
          <w:rFonts w:ascii="Calibri" w:hAnsi="Calibri" w:cs="Calibri"/>
          <w:szCs w:val="22"/>
        </w:rPr>
        <w:t xml:space="preserve"> can bring back all he catches and deduct the amount off his annual quota. But, since all 20 </w:t>
      </w:r>
      <w:proofErr w:type="spellStart"/>
      <w:r w:rsidRPr="00B1727A">
        <w:rPr>
          <w:rFonts w:ascii="Calibri" w:hAnsi="Calibri" w:cs="Calibri"/>
          <w:szCs w:val="22"/>
        </w:rPr>
        <w:t>groundfish</w:t>
      </w:r>
      <w:proofErr w:type="spellEnd"/>
      <w:r w:rsidRPr="00B1727A">
        <w:rPr>
          <w:rFonts w:ascii="Calibri" w:hAnsi="Calibri" w:cs="Calibri"/>
          <w:szCs w:val="22"/>
        </w:rPr>
        <w:t xml:space="preserve"> stocks, not just cod, are now included in the new regulations, sector fishermen are required to end their fishing for the year if they reach their quota amount on any of those species, no matter how small the allocation. If </w:t>
      </w:r>
      <w:proofErr w:type="spellStart"/>
      <w:r w:rsidRPr="00B1727A">
        <w:rPr>
          <w:rFonts w:ascii="Calibri" w:hAnsi="Calibri" w:cs="Calibri"/>
          <w:szCs w:val="22"/>
        </w:rPr>
        <w:t>Walinski</w:t>
      </w:r>
      <w:proofErr w:type="spellEnd"/>
      <w:r w:rsidRPr="00B1727A">
        <w:rPr>
          <w:rFonts w:ascii="Calibri" w:hAnsi="Calibri" w:cs="Calibri"/>
          <w:szCs w:val="22"/>
        </w:rPr>
        <w:t xml:space="preserve"> hit his limit on yellowtail flounder, pollock, or skates, he would have to stop fishing even if he still had a lot of cod or haddock stocks left. But sectors allow fishermen to lease additional quota of any of those fish species from other boats and that lets them continue fishing.</w:t>
      </w:r>
    </w:p>
    <w:p w:rsidR="00B1727A" w:rsidRPr="00B1727A" w:rsidRDefault="00B1727A" w:rsidP="00B1727A">
      <w:pPr>
        <w:pStyle w:val="EDFLetterText"/>
        <w:spacing w:line="240" w:lineRule="auto"/>
        <w:rPr>
          <w:rFonts w:ascii="Calibri" w:hAnsi="Calibri" w:cs="Calibri"/>
          <w:szCs w:val="22"/>
        </w:rPr>
      </w:pPr>
    </w:p>
    <w:p w:rsidR="00B1727A" w:rsidRPr="00B1727A" w:rsidRDefault="00B1727A" w:rsidP="00B1727A">
      <w:pPr>
        <w:pStyle w:val="EDFLetterText"/>
        <w:spacing w:line="240" w:lineRule="auto"/>
        <w:rPr>
          <w:rFonts w:ascii="Calibri" w:hAnsi="Calibri" w:cs="Calibri"/>
          <w:szCs w:val="22"/>
        </w:rPr>
      </w:pPr>
      <w:r w:rsidRPr="00B1727A">
        <w:rPr>
          <w:rFonts w:ascii="Calibri" w:hAnsi="Calibri" w:cs="Calibri"/>
          <w:szCs w:val="22"/>
        </w:rPr>
        <w:t xml:space="preserve">"I can treat it like a business. It's safer, better for the fish, and I can make a business plan for the year that frees me up to do other things," </w:t>
      </w:r>
      <w:proofErr w:type="spellStart"/>
      <w:r w:rsidRPr="00B1727A">
        <w:rPr>
          <w:rFonts w:ascii="Calibri" w:hAnsi="Calibri" w:cs="Calibri"/>
          <w:szCs w:val="22"/>
        </w:rPr>
        <w:t>Walinski</w:t>
      </w:r>
      <w:proofErr w:type="spellEnd"/>
      <w:r w:rsidRPr="00B1727A">
        <w:rPr>
          <w:rFonts w:ascii="Calibri" w:hAnsi="Calibri" w:cs="Calibri"/>
          <w:szCs w:val="22"/>
        </w:rPr>
        <w:t xml:space="preserve"> said.</w:t>
      </w:r>
    </w:p>
    <w:p w:rsidR="00B1727A" w:rsidRPr="00B1727A" w:rsidRDefault="00B1727A" w:rsidP="00B1727A">
      <w:pPr>
        <w:pStyle w:val="EDFLetterText"/>
        <w:spacing w:line="240" w:lineRule="auto"/>
        <w:rPr>
          <w:rFonts w:ascii="Calibri" w:hAnsi="Calibri" w:cs="Calibri"/>
          <w:szCs w:val="22"/>
        </w:rPr>
      </w:pPr>
    </w:p>
    <w:p w:rsidR="00B1727A" w:rsidRPr="00B1727A" w:rsidRDefault="00B1727A" w:rsidP="00B1727A">
      <w:pPr>
        <w:pStyle w:val="EDFLetterText"/>
        <w:spacing w:line="240" w:lineRule="auto"/>
        <w:rPr>
          <w:rFonts w:ascii="Calibri" w:hAnsi="Calibri" w:cs="Calibri"/>
          <w:b/>
          <w:szCs w:val="22"/>
        </w:rPr>
      </w:pPr>
      <w:r w:rsidRPr="00B1727A">
        <w:rPr>
          <w:rFonts w:ascii="Calibri" w:hAnsi="Calibri" w:cs="Calibri"/>
          <w:b/>
          <w:szCs w:val="22"/>
        </w:rPr>
        <w:t>Marketing to consumers</w:t>
      </w:r>
    </w:p>
    <w:p w:rsidR="00B1727A" w:rsidRPr="00B1727A" w:rsidRDefault="00B1727A" w:rsidP="00B1727A">
      <w:pPr>
        <w:pStyle w:val="EDFLetterText"/>
        <w:spacing w:line="240" w:lineRule="auto"/>
        <w:rPr>
          <w:rFonts w:ascii="Calibri" w:hAnsi="Calibri" w:cs="Calibri"/>
          <w:szCs w:val="22"/>
        </w:rPr>
      </w:pPr>
      <w:r w:rsidRPr="00B1727A">
        <w:rPr>
          <w:rFonts w:ascii="Calibri" w:hAnsi="Calibri" w:cs="Calibri"/>
          <w:szCs w:val="22"/>
        </w:rPr>
        <w:t>Cape sector fishermen have also learned how to market their advantages.</w:t>
      </w:r>
    </w:p>
    <w:p w:rsidR="00B1727A" w:rsidRPr="00B1727A" w:rsidRDefault="00B1727A" w:rsidP="00B1727A">
      <w:pPr>
        <w:pStyle w:val="EDFLetterText"/>
        <w:spacing w:line="240" w:lineRule="auto"/>
        <w:rPr>
          <w:rFonts w:ascii="Calibri" w:hAnsi="Calibri" w:cs="Calibri"/>
          <w:szCs w:val="22"/>
        </w:rPr>
      </w:pPr>
    </w:p>
    <w:p w:rsidR="00B1727A" w:rsidRPr="00B1727A" w:rsidRDefault="00B1727A" w:rsidP="00B1727A">
      <w:pPr>
        <w:pStyle w:val="EDFLetterText"/>
        <w:spacing w:line="240" w:lineRule="auto"/>
        <w:rPr>
          <w:rFonts w:ascii="Calibri" w:hAnsi="Calibri" w:cs="Calibri"/>
          <w:szCs w:val="22"/>
        </w:rPr>
      </w:pPr>
      <w:r w:rsidRPr="00B1727A">
        <w:rPr>
          <w:rFonts w:ascii="Calibri" w:hAnsi="Calibri" w:cs="Calibri"/>
          <w:szCs w:val="22"/>
        </w:rPr>
        <w:t xml:space="preserve">Hundreds of pounds of live cod thrashed around splashing </w:t>
      </w:r>
      <w:proofErr w:type="spellStart"/>
      <w:r w:rsidRPr="00B1727A">
        <w:rPr>
          <w:rFonts w:ascii="Calibri" w:hAnsi="Calibri" w:cs="Calibri"/>
          <w:szCs w:val="22"/>
        </w:rPr>
        <w:t>Hesse</w:t>
      </w:r>
      <w:proofErr w:type="spellEnd"/>
      <w:r w:rsidRPr="00B1727A">
        <w:rPr>
          <w:rFonts w:ascii="Calibri" w:hAnsi="Calibri" w:cs="Calibri"/>
          <w:szCs w:val="22"/>
        </w:rPr>
        <w:t xml:space="preserve"> with water when he removed the cover to a big blue tank fed with constantly circulating seawater. They were destined for an Asian buyer from Boston who specializes in the live fish restaurant market. The buyers never come to the Cape for the small amount of live fish he could have supplied under the old rules, </w:t>
      </w:r>
      <w:proofErr w:type="spellStart"/>
      <w:r w:rsidRPr="00B1727A">
        <w:rPr>
          <w:rFonts w:ascii="Calibri" w:hAnsi="Calibri" w:cs="Calibri"/>
          <w:szCs w:val="22"/>
        </w:rPr>
        <w:t>Hesse</w:t>
      </w:r>
      <w:proofErr w:type="spellEnd"/>
      <w:r w:rsidRPr="00B1727A">
        <w:rPr>
          <w:rFonts w:ascii="Calibri" w:hAnsi="Calibri" w:cs="Calibri"/>
          <w:szCs w:val="22"/>
        </w:rPr>
        <w:t xml:space="preserve"> said.</w:t>
      </w:r>
    </w:p>
    <w:p w:rsidR="00B1727A" w:rsidRPr="00B1727A" w:rsidRDefault="00B1727A" w:rsidP="00B1727A">
      <w:pPr>
        <w:pStyle w:val="EDFLetterText"/>
        <w:spacing w:line="240" w:lineRule="auto"/>
        <w:rPr>
          <w:rFonts w:ascii="Calibri" w:hAnsi="Calibri" w:cs="Calibri"/>
          <w:szCs w:val="22"/>
        </w:rPr>
      </w:pPr>
    </w:p>
    <w:p w:rsidR="00B1727A" w:rsidRPr="00B1727A" w:rsidRDefault="00B1727A" w:rsidP="00B1727A">
      <w:pPr>
        <w:pStyle w:val="EDFLetterText"/>
        <w:spacing w:line="240" w:lineRule="auto"/>
        <w:rPr>
          <w:rFonts w:ascii="Calibri" w:hAnsi="Calibri" w:cs="Calibri"/>
          <w:szCs w:val="22"/>
        </w:rPr>
      </w:pPr>
      <w:r w:rsidRPr="00B1727A">
        <w:rPr>
          <w:rFonts w:ascii="Calibri" w:hAnsi="Calibri" w:cs="Calibri"/>
          <w:szCs w:val="22"/>
        </w:rPr>
        <w:t>That experience is not just confined to our shores. With 40 fishing days or less apiece, the Port Clyde, Maine, fleet was in survival mode, fisherman Gary Libby said.</w:t>
      </w:r>
    </w:p>
    <w:p w:rsidR="00B1727A" w:rsidRPr="00B1727A" w:rsidRDefault="00B1727A" w:rsidP="00B1727A">
      <w:pPr>
        <w:pStyle w:val="EDFLetterText"/>
        <w:spacing w:line="240" w:lineRule="auto"/>
        <w:rPr>
          <w:rFonts w:ascii="Calibri" w:hAnsi="Calibri" w:cs="Calibri"/>
          <w:szCs w:val="22"/>
        </w:rPr>
      </w:pPr>
    </w:p>
    <w:p w:rsidR="00B1727A" w:rsidRPr="00B1727A" w:rsidRDefault="00B1727A" w:rsidP="00B1727A">
      <w:pPr>
        <w:pStyle w:val="EDFLetterText"/>
        <w:spacing w:line="240" w:lineRule="auto"/>
        <w:rPr>
          <w:rFonts w:ascii="Calibri" w:hAnsi="Calibri" w:cs="Calibri"/>
          <w:szCs w:val="22"/>
        </w:rPr>
      </w:pPr>
      <w:r w:rsidRPr="00B1727A">
        <w:rPr>
          <w:rFonts w:ascii="Calibri" w:hAnsi="Calibri" w:cs="Calibri"/>
          <w:szCs w:val="22"/>
        </w:rPr>
        <w:t>"We were all going out of business," Libby said. Freed from the rush to catch fish before their quota ran out, Libby said Port Clyde sector fishermen now are catching higher quality fish and discarding a lot less unwanted species by using nets with a larger mesh that lets the smaller fish escape.</w:t>
      </w:r>
    </w:p>
    <w:p w:rsidR="00B1727A" w:rsidRPr="00B1727A" w:rsidRDefault="00B1727A" w:rsidP="00B1727A">
      <w:pPr>
        <w:pStyle w:val="EDFLetterText"/>
        <w:spacing w:line="240" w:lineRule="auto"/>
        <w:rPr>
          <w:rFonts w:ascii="Calibri" w:hAnsi="Calibri" w:cs="Calibri"/>
          <w:szCs w:val="22"/>
        </w:rPr>
      </w:pPr>
    </w:p>
    <w:p w:rsidR="00B1727A" w:rsidRPr="00B1727A" w:rsidRDefault="00B1727A" w:rsidP="00B1727A">
      <w:pPr>
        <w:pStyle w:val="EDFLetterText"/>
        <w:spacing w:line="240" w:lineRule="auto"/>
        <w:rPr>
          <w:rFonts w:ascii="Calibri" w:hAnsi="Calibri" w:cs="Calibri"/>
          <w:szCs w:val="22"/>
        </w:rPr>
      </w:pPr>
      <w:r w:rsidRPr="00B1727A">
        <w:rPr>
          <w:rFonts w:ascii="Calibri" w:hAnsi="Calibri" w:cs="Calibri"/>
          <w:szCs w:val="22"/>
        </w:rPr>
        <w:t>"We ended up bringing in more revenue under sectors, caught less fish and made less trips," he said. The Port Clyde sector also initiated a community subscription fishery a few years ago in which fishermen market directly to local consumers, who sign up to buy the fish. Cape fishermen recently started their own community subscription program.</w:t>
      </w:r>
    </w:p>
    <w:p w:rsidR="00B1727A" w:rsidRPr="00B1727A" w:rsidRDefault="00B1727A" w:rsidP="00B1727A">
      <w:pPr>
        <w:pStyle w:val="EDFLetterText"/>
        <w:spacing w:line="240" w:lineRule="auto"/>
        <w:rPr>
          <w:rFonts w:ascii="Calibri" w:hAnsi="Calibri" w:cs="Calibri"/>
          <w:szCs w:val="22"/>
        </w:rPr>
      </w:pPr>
    </w:p>
    <w:p w:rsidR="00B1727A" w:rsidRPr="00B1727A" w:rsidRDefault="00B1727A" w:rsidP="00B1727A">
      <w:pPr>
        <w:pStyle w:val="EDFLetterText"/>
        <w:spacing w:line="240" w:lineRule="auto"/>
        <w:rPr>
          <w:rFonts w:ascii="Calibri" w:hAnsi="Calibri" w:cs="Calibri"/>
          <w:szCs w:val="22"/>
        </w:rPr>
      </w:pPr>
      <w:r w:rsidRPr="00B1727A">
        <w:rPr>
          <w:rFonts w:ascii="Calibri" w:hAnsi="Calibri" w:cs="Calibri"/>
          <w:szCs w:val="22"/>
        </w:rPr>
        <w:t>"Compared to what the alternative was, another cut in Days-At-Sea, certainly all our members believe it was better than that," said Hank Soule, sector manager for the Sustainable Harvest Sector with a fleet of about 75 boats in ports from Maine to New Jersey.</w:t>
      </w:r>
    </w:p>
    <w:p w:rsidR="00B1727A" w:rsidRPr="00B1727A" w:rsidRDefault="00B1727A" w:rsidP="00B1727A">
      <w:pPr>
        <w:pStyle w:val="EDFLetterText"/>
        <w:spacing w:line="240" w:lineRule="auto"/>
        <w:rPr>
          <w:rFonts w:ascii="Calibri" w:hAnsi="Calibri" w:cs="Calibri"/>
          <w:szCs w:val="22"/>
        </w:rPr>
      </w:pPr>
    </w:p>
    <w:p w:rsidR="00B1727A" w:rsidRPr="00B1727A" w:rsidRDefault="00B1727A" w:rsidP="00B1727A">
      <w:pPr>
        <w:pStyle w:val="EDFLetterText"/>
        <w:spacing w:line="240" w:lineRule="auto"/>
        <w:rPr>
          <w:rFonts w:ascii="Calibri" w:hAnsi="Calibri" w:cs="Calibri"/>
          <w:szCs w:val="22"/>
        </w:rPr>
      </w:pPr>
      <w:r w:rsidRPr="00B1727A">
        <w:rPr>
          <w:rFonts w:ascii="Calibri" w:hAnsi="Calibri" w:cs="Calibri"/>
          <w:szCs w:val="22"/>
        </w:rPr>
        <w:t xml:space="preserve">Soule said sector management is accomplishing some important goals: ending overfishing, dramatically reducing wasteful discarding of unwanted </w:t>
      </w:r>
      <w:proofErr w:type="spellStart"/>
      <w:r w:rsidRPr="00B1727A">
        <w:rPr>
          <w:rFonts w:ascii="Calibri" w:hAnsi="Calibri" w:cs="Calibri"/>
          <w:szCs w:val="22"/>
        </w:rPr>
        <w:t>bycatch</w:t>
      </w:r>
      <w:proofErr w:type="spellEnd"/>
      <w:r w:rsidRPr="00B1727A">
        <w:rPr>
          <w:rFonts w:ascii="Calibri" w:hAnsi="Calibri" w:cs="Calibri"/>
          <w:szCs w:val="22"/>
        </w:rPr>
        <w:t>, and avoiding overexploited species while catching more of those that are plentiful.</w:t>
      </w:r>
    </w:p>
    <w:p w:rsidR="00B1727A" w:rsidRPr="00B1727A" w:rsidRDefault="00B1727A" w:rsidP="00B1727A">
      <w:pPr>
        <w:pStyle w:val="EDFLetterText"/>
        <w:spacing w:line="240" w:lineRule="auto"/>
        <w:rPr>
          <w:rFonts w:ascii="Calibri" w:hAnsi="Calibri" w:cs="Calibri"/>
          <w:szCs w:val="22"/>
        </w:rPr>
      </w:pPr>
    </w:p>
    <w:p w:rsidR="00B1727A" w:rsidRPr="00B1727A" w:rsidRDefault="00B1727A" w:rsidP="00B1727A">
      <w:pPr>
        <w:pStyle w:val="EDFLetterText"/>
        <w:spacing w:line="240" w:lineRule="auto"/>
        <w:rPr>
          <w:rFonts w:ascii="Calibri" w:hAnsi="Calibri" w:cs="Calibri"/>
          <w:szCs w:val="22"/>
        </w:rPr>
      </w:pPr>
      <w:r w:rsidRPr="00B1727A">
        <w:rPr>
          <w:rFonts w:ascii="Calibri" w:hAnsi="Calibri" w:cs="Calibri"/>
          <w:szCs w:val="22"/>
        </w:rPr>
        <w:t>Soule's fishermen wanted to catch haddock, for instance, which is abundant, while avoiding less abundant ones like pollock. Freed from Days-At-Sea regulations in which every minute counted against them, these fishermen were able to hunt for underexploited and plentiful stocks like haddock. They could make exploratory tows with their nets to determine whether haddock were swimming with a lot of other fish or schooling in a homogenous group. By using special nets that separate haddock from unwanted species, they were able to catch more haddock and less of the other species. Soule believes his fishermen are now discarding less than 3 percent of their catch, a figure mirrored by the Cape sector as well.</w:t>
      </w:r>
    </w:p>
    <w:p w:rsidR="00B1727A" w:rsidRPr="00B1727A" w:rsidRDefault="00B1727A" w:rsidP="00B1727A">
      <w:pPr>
        <w:pStyle w:val="EDFLetterText"/>
        <w:spacing w:line="240" w:lineRule="auto"/>
        <w:rPr>
          <w:rFonts w:ascii="Calibri" w:hAnsi="Calibri" w:cs="Calibri"/>
          <w:szCs w:val="22"/>
        </w:rPr>
      </w:pPr>
    </w:p>
    <w:p w:rsidR="00B1727A" w:rsidRPr="00B1727A" w:rsidRDefault="00B1727A" w:rsidP="00B1727A">
      <w:pPr>
        <w:pStyle w:val="EDFLetterText"/>
        <w:spacing w:line="240" w:lineRule="auto"/>
        <w:rPr>
          <w:rFonts w:ascii="Calibri" w:hAnsi="Calibri" w:cs="Calibri"/>
          <w:szCs w:val="22"/>
        </w:rPr>
      </w:pPr>
      <w:r w:rsidRPr="00B1727A">
        <w:rPr>
          <w:rFonts w:ascii="Calibri" w:hAnsi="Calibri" w:cs="Calibri"/>
          <w:szCs w:val="22"/>
        </w:rPr>
        <w:t xml:space="preserve">They were so concerned that certain "choke" species such as pollock might shut them down early in the </w:t>
      </w:r>
      <w:proofErr w:type="gramStart"/>
      <w:r w:rsidRPr="00B1727A">
        <w:rPr>
          <w:rFonts w:ascii="Calibri" w:hAnsi="Calibri" w:cs="Calibri"/>
          <w:szCs w:val="22"/>
        </w:rPr>
        <w:t>year, that</w:t>
      </w:r>
      <w:proofErr w:type="gramEnd"/>
      <w:r w:rsidRPr="00B1727A">
        <w:rPr>
          <w:rFonts w:ascii="Calibri" w:hAnsi="Calibri" w:cs="Calibri"/>
          <w:szCs w:val="22"/>
        </w:rPr>
        <w:t xml:space="preserve"> they purchased extra quota of those species to keep them going, but didn't have to use them. "We have been able to avoid choke stocks," Soule said, and the sector is now giving away those emergency quotas to another sector that needs them to finish out its year.</w:t>
      </w:r>
    </w:p>
    <w:p w:rsidR="00B1727A" w:rsidRPr="00B1727A" w:rsidRDefault="00B1727A" w:rsidP="00B1727A">
      <w:pPr>
        <w:pStyle w:val="EDFLetterText"/>
        <w:spacing w:line="240" w:lineRule="auto"/>
        <w:rPr>
          <w:rFonts w:ascii="Calibri" w:hAnsi="Calibri" w:cs="Calibri"/>
          <w:szCs w:val="22"/>
        </w:rPr>
      </w:pPr>
    </w:p>
    <w:p w:rsidR="00B1727A" w:rsidRPr="00B1727A" w:rsidRDefault="00B1727A" w:rsidP="00B1727A">
      <w:pPr>
        <w:pStyle w:val="EDFLetterText"/>
        <w:spacing w:line="240" w:lineRule="auto"/>
        <w:rPr>
          <w:rFonts w:ascii="Calibri" w:hAnsi="Calibri" w:cs="Calibri"/>
          <w:szCs w:val="22"/>
        </w:rPr>
      </w:pPr>
      <w:r w:rsidRPr="00B1727A">
        <w:rPr>
          <w:rFonts w:ascii="Calibri" w:hAnsi="Calibri" w:cs="Calibri"/>
          <w:szCs w:val="22"/>
        </w:rPr>
        <w:t>But the new sector system is not without its imperfections and critics.</w:t>
      </w:r>
    </w:p>
    <w:p w:rsidR="00B1727A" w:rsidRPr="00B1727A" w:rsidRDefault="00B1727A" w:rsidP="00B1727A">
      <w:pPr>
        <w:pStyle w:val="EDFLetterText"/>
        <w:spacing w:line="240" w:lineRule="auto"/>
        <w:rPr>
          <w:rFonts w:ascii="Calibri" w:hAnsi="Calibri" w:cs="Calibri"/>
          <w:szCs w:val="22"/>
        </w:rPr>
      </w:pPr>
    </w:p>
    <w:p w:rsidR="00B1727A" w:rsidRPr="00B1727A" w:rsidRDefault="00B1727A" w:rsidP="00B1727A">
      <w:pPr>
        <w:pStyle w:val="EDFLetterText"/>
        <w:spacing w:line="240" w:lineRule="auto"/>
        <w:rPr>
          <w:rFonts w:ascii="Calibri" w:hAnsi="Calibri" w:cs="Calibri"/>
          <w:szCs w:val="22"/>
        </w:rPr>
      </w:pPr>
      <w:r w:rsidRPr="00B1727A">
        <w:rPr>
          <w:rFonts w:ascii="Calibri" w:hAnsi="Calibri" w:cs="Calibri"/>
          <w:szCs w:val="22"/>
        </w:rPr>
        <w:t xml:space="preserve">"There's more flexibility with sectors, there's no clock ticking in your head," said Eric </w:t>
      </w:r>
      <w:proofErr w:type="spellStart"/>
      <w:r w:rsidRPr="00B1727A">
        <w:rPr>
          <w:rFonts w:ascii="Calibri" w:hAnsi="Calibri" w:cs="Calibri"/>
          <w:szCs w:val="22"/>
        </w:rPr>
        <w:t>Brazer</w:t>
      </w:r>
      <w:proofErr w:type="spellEnd"/>
      <w:r w:rsidRPr="00B1727A">
        <w:rPr>
          <w:rFonts w:ascii="Calibri" w:hAnsi="Calibri" w:cs="Calibri"/>
          <w:szCs w:val="22"/>
        </w:rPr>
        <w:t>, the Cape fixed gear sector manager. "Fishermen are going back to the business of fishing, looking around, exploring new spots."</w:t>
      </w:r>
    </w:p>
    <w:p w:rsidR="00B1727A" w:rsidRPr="00B1727A" w:rsidRDefault="00B1727A" w:rsidP="00B1727A">
      <w:pPr>
        <w:pStyle w:val="EDFLetterText"/>
        <w:spacing w:line="240" w:lineRule="auto"/>
        <w:rPr>
          <w:rFonts w:ascii="Calibri" w:hAnsi="Calibri" w:cs="Calibri"/>
          <w:szCs w:val="22"/>
        </w:rPr>
      </w:pPr>
    </w:p>
    <w:p w:rsidR="00B1727A" w:rsidRPr="00B1727A" w:rsidRDefault="00B1727A" w:rsidP="00B1727A">
      <w:pPr>
        <w:pStyle w:val="EDFLetterText"/>
        <w:spacing w:line="240" w:lineRule="auto"/>
        <w:rPr>
          <w:rFonts w:ascii="Calibri" w:hAnsi="Calibri" w:cs="Calibri"/>
          <w:szCs w:val="22"/>
        </w:rPr>
      </w:pPr>
      <w:r w:rsidRPr="00B1727A">
        <w:rPr>
          <w:rFonts w:ascii="Calibri" w:hAnsi="Calibri" w:cs="Calibri"/>
          <w:szCs w:val="22"/>
        </w:rPr>
        <w:t>But, within weeks of implementation last spring, complaints surfaced that the allocation of quota to individual fishermen was flawed, that the sector system favors those with money, and that the net result this year was many fewer fishermen catching fish. Others charged that the allocation process was an inside job that benefitted those with connections to regulators, and that the National Marine Fisheries Service fumbled the ball with poor scientific analysis of fish stock sizes that led some fishermen to make poor business decisions.</w:t>
      </w:r>
    </w:p>
    <w:p w:rsidR="00B1727A" w:rsidRPr="00B1727A" w:rsidRDefault="00B1727A" w:rsidP="00B1727A">
      <w:pPr>
        <w:pStyle w:val="EDFLetterText"/>
        <w:spacing w:line="240" w:lineRule="auto"/>
        <w:rPr>
          <w:rFonts w:ascii="Calibri" w:hAnsi="Calibri" w:cs="Calibri"/>
          <w:szCs w:val="22"/>
        </w:rPr>
      </w:pPr>
    </w:p>
    <w:p w:rsidR="00B1727A" w:rsidRPr="00B1727A" w:rsidRDefault="00B1727A" w:rsidP="00B1727A">
      <w:pPr>
        <w:pStyle w:val="EDFLetterText"/>
        <w:spacing w:line="240" w:lineRule="auto"/>
        <w:rPr>
          <w:rFonts w:ascii="Calibri" w:hAnsi="Calibri" w:cs="Calibri"/>
          <w:szCs w:val="22"/>
        </w:rPr>
      </w:pPr>
      <w:r w:rsidRPr="00B1727A">
        <w:rPr>
          <w:rFonts w:ascii="Calibri" w:hAnsi="Calibri" w:cs="Calibri"/>
          <w:szCs w:val="22"/>
        </w:rPr>
        <w:t xml:space="preserve">In the first few months, U.S. Rep. Barney Frank, D-Mass., called for </w:t>
      </w:r>
      <w:proofErr w:type="spellStart"/>
      <w:r w:rsidRPr="00B1727A">
        <w:rPr>
          <w:rFonts w:ascii="Calibri" w:hAnsi="Calibri" w:cs="Calibri"/>
          <w:szCs w:val="22"/>
        </w:rPr>
        <w:t>Lubchenco's</w:t>
      </w:r>
      <w:proofErr w:type="spellEnd"/>
      <w:r w:rsidRPr="00B1727A">
        <w:rPr>
          <w:rFonts w:ascii="Calibri" w:hAnsi="Calibri" w:cs="Calibri"/>
          <w:szCs w:val="22"/>
        </w:rPr>
        <w:t xml:space="preserve"> resignation, Gov. </w:t>
      </w:r>
      <w:proofErr w:type="spellStart"/>
      <w:r w:rsidRPr="00B1727A">
        <w:rPr>
          <w:rFonts w:ascii="Calibri" w:hAnsi="Calibri" w:cs="Calibri"/>
          <w:szCs w:val="22"/>
        </w:rPr>
        <w:t>Deval</w:t>
      </w:r>
      <w:proofErr w:type="spellEnd"/>
      <w:r w:rsidRPr="00B1727A">
        <w:rPr>
          <w:rFonts w:ascii="Calibri" w:hAnsi="Calibri" w:cs="Calibri"/>
          <w:szCs w:val="22"/>
        </w:rPr>
        <w:t xml:space="preserve"> Patrick filed for emergency aid to fishermen, and New Bedford and Gloucester sued the federal government.</w:t>
      </w:r>
    </w:p>
    <w:p w:rsidR="00B1727A" w:rsidRPr="00B1727A" w:rsidRDefault="00B1727A" w:rsidP="00B1727A">
      <w:pPr>
        <w:pStyle w:val="EDFLetterText"/>
        <w:spacing w:line="240" w:lineRule="auto"/>
        <w:rPr>
          <w:rFonts w:ascii="Calibri" w:hAnsi="Calibri" w:cs="Calibri"/>
          <w:szCs w:val="22"/>
        </w:rPr>
      </w:pPr>
    </w:p>
    <w:p w:rsidR="00B1727A" w:rsidRPr="00B1727A" w:rsidRDefault="00B1727A" w:rsidP="00B1727A">
      <w:pPr>
        <w:pStyle w:val="EDFLetterText"/>
        <w:spacing w:line="240" w:lineRule="auto"/>
        <w:rPr>
          <w:rFonts w:ascii="Calibri" w:hAnsi="Calibri" w:cs="Calibri"/>
          <w:szCs w:val="22"/>
        </w:rPr>
      </w:pPr>
      <w:r w:rsidRPr="00B1727A">
        <w:rPr>
          <w:rFonts w:ascii="Calibri" w:hAnsi="Calibri" w:cs="Calibri"/>
          <w:szCs w:val="22"/>
        </w:rPr>
        <w:t xml:space="preserve">Yet even the sector system's harshest critics agree </w:t>
      </w:r>
      <w:proofErr w:type="gramStart"/>
      <w:r w:rsidRPr="00B1727A">
        <w:rPr>
          <w:rFonts w:ascii="Calibri" w:hAnsi="Calibri" w:cs="Calibri"/>
          <w:szCs w:val="22"/>
        </w:rPr>
        <w:t>it's</w:t>
      </w:r>
      <w:proofErr w:type="gramEnd"/>
      <w:r w:rsidRPr="00B1727A">
        <w:rPr>
          <w:rFonts w:ascii="Calibri" w:hAnsi="Calibri" w:cs="Calibri"/>
          <w:szCs w:val="22"/>
        </w:rPr>
        <w:t xml:space="preserve"> better than the previous fishery management system, and most believe the next fishing year, which begins May 1, could be much better.</w:t>
      </w:r>
    </w:p>
    <w:p w:rsidR="00B1727A" w:rsidRPr="00B1727A" w:rsidRDefault="00B1727A" w:rsidP="00B1727A">
      <w:pPr>
        <w:pStyle w:val="EDFLetterText"/>
        <w:spacing w:line="240" w:lineRule="auto"/>
        <w:rPr>
          <w:rFonts w:ascii="Calibri" w:hAnsi="Calibri" w:cs="Calibri"/>
          <w:szCs w:val="22"/>
        </w:rPr>
      </w:pPr>
    </w:p>
    <w:p w:rsidR="00B1727A" w:rsidRPr="00B1727A" w:rsidRDefault="00B1727A" w:rsidP="00B1727A">
      <w:pPr>
        <w:pStyle w:val="EDFLetterText"/>
        <w:spacing w:line="240" w:lineRule="auto"/>
        <w:rPr>
          <w:rFonts w:ascii="Calibri" w:hAnsi="Calibri" w:cs="Calibri"/>
          <w:szCs w:val="22"/>
        </w:rPr>
      </w:pPr>
      <w:r w:rsidRPr="00B1727A">
        <w:rPr>
          <w:rFonts w:ascii="Calibri" w:hAnsi="Calibri" w:cs="Calibri"/>
          <w:szCs w:val="22"/>
        </w:rPr>
        <w:t xml:space="preserve">"We need to improve on what we are doing," said Paul </w:t>
      </w:r>
      <w:proofErr w:type="spellStart"/>
      <w:r w:rsidRPr="00B1727A">
        <w:rPr>
          <w:rFonts w:ascii="Calibri" w:hAnsi="Calibri" w:cs="Calibri"/>
          <w:szCs w:val="22"/>
        </w:rPr>
        <w:t>Diodati</w:t>
      </w:r>
      <w:proofErr w:type="spellEnd"/>
      <w:r w:rsidRPr="00B1727A">
        <w:rPr>
          <w:rFonts w:ascii="Calibri" w:hAnsi="Calibri" w:cs="Calibri"/>
          <w:szCs w:val="22"/>
        </w:rPr>
        <w:t>, executive director of the state Division of Marine Fisheries. "I haven't talked to any federally permitted fisherman who wanted to go back to Days-At-Sea."</w:t>
      </w:r>
    </w:p>
    <w:p w:rsidR="00B1727A" w:rsidRPr="00B1727A" w:rsidRDefault="00B1727A" w:rsidP="00B1727A">
      <w:pPr>
        <w:pStyle w:val="EDFLetterText"/>
        <w:spacing w:line="240" w:lineRule="auto"/>
        <w:rPr>
          <w:rFonts w:ascii="Calibri" w:hAnsi="Calibri" w:cs="Calibri"/>
          <w:szCs w:val="22"/>
        </w:rPr>
      </w:pPr>
    </w:p>
    <w:p w:rsidR="0069674E" w:rsidRPr="0069674E" w:rsidRDefault="0069674E" w:rsidP="00B1727A">
      <w:pPr>
        <w:pStyle w:val="EDFLetterText"/>
        <w:spacing w:line="240" w:lineRule="auto"/>
        <w:rPr>
          <w:rFonts w:ascii="Calibri" w:hAnsi="Calibri" w:cs="Calibri"/>
          <w:szCs w:val="22"/>
        </w:rPr>
      </w:pPr>
    </w:p>
    <w:sectPr w:rsidR="0069674E" w:rsidRPr="0069674E" w:rsidSect="001E6098">
      <w:headerReference w:type="default" r:id="rId15"/>
      <w:headerReference w:type="first" r:id="rId16"/>
      <w:type w:val="continuous"/>
      <w:pgSz w:w="12240" w:h="15840"/>
      <w:pgMar w:top="1440" w:right="1440" w:bottom="1440" w:left="1440" w:header="720" w:footer="504" w:gutter="0"/>
      <w:cols w:space="36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6976" w:rsidRDefault="00386976">
      <w:pPr>
        <w:spacing w:line="240" w:lineRule="auto"/>
      </w:pPr>
      <w:r>
        <w:separator/>
      </w:r>
    </w:p>
  </w:endnote>
  <w:endnote w:type="continuationSeparator" w:id="0">
    <w:p w:rsidR="00386976" w:rsidRDefault="0038697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Caslon Regular">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wiss721BT-Roman">
    <w:altName w:val="Swis721 BT"/>
    <w:panose1 w:val="00000000000000000000"/>
    <w:charset w:val="4D"/>
    <w:family w:val="auto"/>
    <w:notTrueType/>
    <w:pitch w:val="default"/>
    <w:sig w:usb0="00000003" w:usb1="00000000" w:usb2="00000000" w:usb3="00000000" w:csb0="00000001" w:csb1="00000000"/>
  </w:font>
  <w:font w:name="Swiss721BT-Bold">
    <w:altName w:val="Swis721 BT Roman"/>
    <w:panose1 w:val="00000000000000000000"/>
    <w:charset w:val="4D"/>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6976" w:rsidRDefault="00386976">
      <w:pPr>
        <w:spacing w:line="240" w:lineRule="auto"/>
      </w:pPr>
      <w:r>
        <w:separator/>
      </w:r>
    </w:p>
  </w:footnote>
  <w:footnote w:type="continuationSeparator" w:id="0">
    <w:p w:rsidR="00386976" w:rsidRDefault="0038697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098" w:rsidRPr="005824B1" w:rsidRDefault="001E6098" w:rsidP="001E6098">
    <w:pPr>
      <w:pStyle w:val="Header"/>
      <w:framePr w:w="0" w:hSpace="0" w:vSpace="0" w:wrap="auto" w:vAnchor="margin" w:yAlign="inli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098" w:rsidRPr="001103E7" w:rsidRDefault="001E6098" w:rsidP="001E6098">
    <w:pPr>
      <w:pStyle w:val="Header"/>
      <w:framePr w:w="0" w:hSpace="0" w:vSpace="0" w:wrap="auto" w:vAnchor="margin" w:yAlign="inli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1B84DD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EC003F3E"/>
    <w:lvl w:ilvl="0">
      <w:start w:val="1"/>
      <w:numFmt w:val="decimal"/>
      <w:lvlText w:val="%1."/>
      <w:lvlJc w:val="left"/>
      <w:pPr>
        <w:tabs>
          <w:tab w:val="num" w:pos="1800"/>
        </w:tabs>
        <w:ind w:left="1800" w:hanging="360"/>
      </w:pPr>
    </w:lvl>
  </w:abstractNum>
  <w:abstractNum w:abstractNumId="2">
    <w:nsid w:val="FFFFFF7D"/>
    <w:multiLevelType w:val="singleLevel"/>
    <w:tmpl w:val="2F52B618"/>
    <w:lvl w:ilvl="0">
      <w:start w:val="1"/>
      <w:numFmt w:val="decimal"/>
      <w:lvlText w:val="%1."/>
      <w:lvlJc w:val="left"/>
      <w:pPr>
        <w:tabs>
          <w:tab w:val="num" w:pos="1440"/>
        </w:tabs>
        <w:ind w:left="1440" w:hanging="360"/>
      </w:pPr>
    </w:lvl>
  </w:abstractNum>
  <w:abstractNum w:abstractNumId="3">
    <w:nsid w:val="FFFFFF7E"/>
    <w:multiLevelType w:val="singleLevel"/>
    <w:tmpl w:val="D7E64C40"/>
    <w:lvl w:ilvl="0">
      <w:start w:val="1"/>
      <w:numFmt w:val="decimal"/>
      <w:lvlText w:val="%1."/>
      <w:lvlJc w:val="left"/>
      <w:pPr>
        <w:tabs>
          <w:tab w:val="num" w:pos="1080"/>
        </w:tabs>
        <w:ind w:left="1080" w:hanging="360"/>
      </w:pPr>
    </w:lvl>
  </w:abstractNum>
  <w:abstractNum w:abstractNumId="4">
    <w:nsid w:val="FFFFFF7F"/>
    <w:multiLevelType w:val="singleLevel"/>
    <w:tmpl w:val="AB0EDC84"/>
    <w:lvl w:ilvl="0">
      <w:start w:val="1"/>
      <w:numFmt w:val="decimal"/>
      <w:lvlText w:val="%1."/>
      <w:lvlJc w:val="left"/>
      <w:pPr>
        <w:tabs>
          <w:tab w:val="num" w:pos="720"/>
        </w:tabs>
        <w:ind w:left="720" w:hanging="360"/>
      </w:pPr>
    </w:lvl>
  </w:abstractNum>
  <w:abstractNum w:abstractNumId="5">
    <w:nsid w:val="FFFFFF80"/>
    <w:multiLevelType w:val="singleLevel"/>
    <w:tmpl w:val="FBAC9C08"/>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28EAF70C"/>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755CE420"/>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C6D676A4"/>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9C225C34"/>
    <w:lvl w:ilvl="0">
      <w:start w:val="1"/>
      <w:numFmt w:val="decimal"/>
      <w:lvlText w:val="%1."/>
      <w:lvlJc w:val="left"/>
      <w:pPr>
        <w:tabs>
          <w:tab w:val="num" w:pos="360"/>
        </w:tabs>
        <w:ind w:left="360" w:hanging="360"/>
      </w:pPr>
    </w:lvl>
  </w:abstractNum>
  <w:abstractNum w:abstractNumId="10">
    <w:nsid w:val="FFFFFF89"/>
    <w:multiLevelType w:val="singleLevel"/>
    <w:tmpl w:val="66C87FFE"/>
    <w:lvl w:ilvl="0">
      <w:start w:val="1"/>
      <w:numFmt w:val="bullet"/>
      <w:lvlText w:val=""/>
      <w:lvlJc w:val="left"/>
      <w:pPr>
        <w:tabs>
          <w:tab w:val="num" w:pos="360"/>
        </w:tabs>
        <w:ind w:left="360" w:hanging="360"/>
      </w:pPr>
      <w:rPr>
        <w:rFonts w:ascii="Symbol" w:hAnsi="Symbol" w:hint="default"/>
      </w:rPr>
    </w:lvl>
  </w:abstractNum>
  <w:abstractNum w:abstractNumId="11">
    <w:nsid w:val="FFFFFFFE"/>
    <w:multiLevelType w:val="singleLevel"/>
    <w:tmpl w:val="D73CBD58"/>
    <w:lvl w:ilvl="0">
      <w:numFmt w:val="bullet"/>
      <w:lvlText w:val="*"/>
      <w:lvlJc w:val="left"/>
      <w:pPr>
        <w:ind w:left="0" w:firstLine="0"/>
      </w:pPr>
    </w:lvl>
  </w:abstractNum>
  <w:abstractNum w:abstractNumId="12">
    <w:nsid w:val="03A32FD5"/>
    <w:multiLevelType w:val="hybridMultilevel"/>
    <w:tmpl w:val="6D9A16B2"/>
    <w:lvl w:ilvl="0" w:tplc="D73CBD58">
      <w:numFmt w:val="bullet"/>
      <w:lvlText w:val=""/>
      <w:legacy w:legacy="1" w:legacySpace="0" w:legacyIndent="360"/>
      <w:lvlJc w:val="left"/>
      <w:pPr>
        <w:ind w:left="0" w:firstLine="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05891277"/>
    <w:multiLevelType w:val="multilevel"/>
    <w:tmpl w:val="09F8DA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4">
    <w:nsid w:val="070D1ECE"/>
    <w:multiLevelType w:val="hybridMultilevel"/>
    <w:tmpl w:val="1DBE80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9AF38B3"/>
    <w:multiLevelType w:val="hybridMultilevel"/>
    <w:tmpl w:val="E83838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0A8961B7"/>
    <w:multiLevelType w:val="hybridMultilevel"/>
    <w:tmpl w:val="01440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4367D4D"/>
    <w:multiLevelType w:val="multilevel"/>
    <w:tmpl w:val="01AC8CF6"/>
    <w:lvl w:ilvl="0">
      <w:numFmt w:val="bullet"/>
      <w:lvlText w:val=""/>
      <w:legacy w:legacy="1" w:legacySpace="0" w:legacyIndent="360"/>
      <w:lvlJc w:val="left"/>
      <w:pPr>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19015F3E"/>
    <w:multiLevelType w:val="hybridMultilevel"/>
    <w:tmpl w:val="2E62C34A"/>
    <w:lvl w:ilvl="0" w:tplc="D73CBD58">
      <w:numFmt w:val="bullet"/>
      <w:lvlText w:val=""/>
      <w:legacy w:legacy="1" w:legacySpace="0" w:legacyIndent="360"/>
      <w:lvlJc w:val="left"/>
      <w:pPr>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03A0DFC"/>
    <w:multiLevelType w:val="hybridMultilevel"/>
    <w:tmpl w:val="82322EE2"/>
    <w:lvl w:ilvl="0" w:tplc="D73CBD58">
      <w:numFmt w:val="bullet"/>
      <w:lvlText w:val=""/>
      <w:legacy w:legacy="1" w:legacySpace="0" w:legacyIndent="360"/>
      <w:lvlJc w:val="left"/>
      <w:pPr>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382685A"/>
    <w:multiLevelType w:val="hybridMultilevel"/>
    <w:tmpl w:val="A37AE98C"/>
    <w:lvl w:ilvl="0" w:tplc="C31C1D12">
      <w:start w:val="1"/>
      <w:numFmt w:val="bullet"/>
      <w:lvlText w:val=""/>
      <w:lvlJc w:val="left"/>
      <w:pPr>
        <w:ind w:left="144" w:hanging="144"/>
      </w:pPr>
      <w:rPr>
        <w:rFonts w:ascii="Symbol" w:hAnsi="Symbol" w:hint="default"/>
      </w:rPr>
    </w:lvl>
    <w:lvl w:ilvl="1" w:tplc="00030409" w:tentative="1">
      <w:start w:val="1"/>
      <w:numFmt w:val="bullet"/>
      <w:lvlText w:val="o"/>
      <w:lvlJc w:val="left"/>
      <w:pPr>
        <w:ind w:left="1440" w:hanging="360"/>
      </w:pPr>
      <w:rPr>
        <w:rFonts w:ascii="Courier" w:hAnsi="Courier"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w:hAnsi="Courier"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w:hAnsi="Courier" w:hint="default"/>
      </w:rPr>
    </w:lvl>
    <w:lvl w:ilvl="8" w:tplc="00050409" w:tentative="1">
      <w:start w:val="1"/>
      <w:numFmt w:val="bullet"/>
      <w:lvlText w:val=""/>
      <w:lvlJc w:val="left"/>
      <w:pPr>
        <w:ind w:left="6480" w:hanging="360"/>
      </w:pPr>
      <w:rPr>
        <w:rFonts w:ascii="Wingdings" w:hAnsi="Wingdings" w:hint="default"/>
      </w:rPr>
    </w:lvl>
  </w:abstractNum>
  <w:abstractNum w:abstractNumId="21">
    <w:nsid w:val="3561103F"/>
    <w:multiLevelType w:val="hybridMultilevel"/>
    <w:tmpl w:val="CC7EB0CE"/>
    <w:lvl w:ilvl="0" w:tplc="D73CBD58">
      <w:numFmt w:val="bullet"/>
      <w:lvlText w:val=""/>
      <w:legacy w:legacy="1" w:legacySpace="0" w:legacyIndent="360"/>
      <w:lvlJc w:val="left"/>
      <w:pPr>
        <w:ind w:left="360" w:firstLine="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3B014952"/>
    <w:multiLevelType w:val="hybridMultilevel"/>
    <w:tmpl w:val="5EB6E374"/>
    <w:lvl w:ilvl="0" w:tplc="D73CBD58">
      <w:numFmt w:val="bullet"/>
      <w:lvlText w:val=""/>
      <w:legacy w:legacy="1" w:legacySpace="0" w:legacyIndent="360"/>
      <w:lvlJc w:val="left"/>
      <w:pPr>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98066A8"/>
    <w:multiLevelType w:val="hybridMultilevel"/>
    <w:tmpl w:val="1EDE93CC"/>
    <w:lvl w:ilvl="0" w:tplc="D73CBD58">
      <w:numFmt w:val="bullet"/>
      <w:lvlText w:val=""/>
      <w:legacy w:legacy="1" w:legacySpace="0" w:legacyIndent="360"/>
      <w:lvlJc w:val="left"/>
      <w:pPr>
        <w:ind w:left="360" w:firstLine="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4A3045AF"/>
    <w:multiLevelType w:val="multilevel"/>
    <w:tmpl w:val="9BFEE7E0"/>
    <w:lvl w:ilvl="0">
      <w:start w:val="1"/>
      <w:numFmt w:val="bullet"/>
      <w:lvlText w:val=""/>
      <w:lvlJc w:val="left"/>
      <w:pPr>
        <w:ind w:left="0" w:firstLine="0"/>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25">
    <w:nsid w:val="55F7339D"/>
    <w:multiLevelType w:val="multilevel"/>
    <w:tmpl w:val="15E66FCC"/>
    <w:lvl w:ilvl="0">
      <w:start w:val="1"/>
      <w:numFmt w:val="bullet"/>
      <w:lvlText w:val=""/>
      <w:lvlJc w:val="left"/>
      <w:pPr>
        <w:ind w:left="0" w:firstLine="360"/>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26">
    <w:nsid w:val="75D71461"/>
    <w:multiLevelType w:val="hybridMultilevel"/>
    <w:tmpl w:val="01AC8CF6"/>
    <w:lvl w:ilvl="0" w:tplc="D73CBD58">
      <w:numFmt w:val="bullet"/>
      <w:lvlText w:val=""/>
      <w:legacy w:legacy="1" w:legacySpace="0" w:legacyIndent="360"/>
      <w:lvlJc w:val="left"/>
      <w:pPr>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A945206"/>
    <w:multiLevelType w:val="hybridMultilevel"/>
    <w:tmpl w:val="CE98285E"/>
    <w:lvl w:ilvl="0" w:tplc="D73CBD58">
      <w:numFmt w:val="bullet"/>
      <w:lvlText w:val=""/>
      <w:legacy w:legacy="1" w:legacySpace="0" w:legacyIndent="360"/>
      <w:lvlJc w:val="left"/>
      <w:pPr>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FC748B6"/>
    <w:multiLevelType w:val="hybridMultilevel"/>
    <w:tmpl w:val="6F963F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lvlOverride w:ilvl="0">
      <w:lvl w:ilvl="0">
        <w:numFmt w:val="bullet"/>
        <w:lvlText w:val=""/>
        <w:legacy w:legacy="1" w:legacySpace="0" w:legacyIndent="360"/>
        <w:lvlJc w:val="left"/>
        <w:pPr>
          <w:ind w:left="0" w:firstLine="0"/>
        </w:pPr>
        <w:rPr>
          <w:rFonts w:ascii="Symbol" w:hAnsi="Symbol" w:hint="default"/>
        </w:rPr>
      </w:lvl>
    </w:lvlOverride>
  </w:num>
  <w:num w:numId="13">
    <w:abstractNumId w:val="12"/>
  </w:num>
  <w:num w:numId="14">
    <w:abstractNumId w:val="11"/>
    <w:lvlOverride w:ilvl="0">
      <w:lvl w:ilvl="0">
        <w:numFmt w:val="bullet"/>
        <w:lvlText w:val=""/>
        <w:legacy w:legacy="1" w:legacySpace="0" w:legacyIndent="360"/>
        <w:lvlJc w:val="left"/>
        <w:pPr>
          <w:ind w:left="0" w:firstLine="0"/>
        </w:pPr>
        <w:rPr>
          <w:rFonts w:ascii="Symbol" w:hAnsi="Symbol" w:hint="default"/>
        </w:rPr>
      </w:lvl>
    </w:lvlOverride>
  </w:num>
  <w:num w:numId="15">
    <w:abstractNumId w:val="28"/>
  </w:num>
  <w:num w:numId="16">
    <w:abstractNumId w:val="15"/>
  </w:num>
  <w:num w:numId="17">
    <w:abstractNumId w:val="16"/>
  </w:num>
  <w:num w:numId="18">
    <w:abstractNumId w:val="14"/>
  </w:num>
  <w:num w:numId="19">
    <w:abstractNumId w:val="23"/>
  </w:num>
  <w:num w:numId="20">
    <w:abstractNumId w:val="21"/>
  </w:num>
  <w:num w:numId="21">
    <w:abstractNumId w:val="19"/>
  </w:num>
  <w:num w:numId="22">
    <w:abstractNumId w:val="27"/>
  </w:num>
  <w:num w:numId="23">
    <w:abstractNumId w:val="26"/>
  </w:num>
  <w:num w:numId="24">
    <w:abstractNumId w:val="17"/>
  </w:num>
  <w:num w:numId="25">
    <w:abstractNumId w:val="18"/>
  </w:num>
  <w:num w:numId="26">
    <w:abstractNumId w:val="22"/>
  </w:num>
  <w:num w:numId="27">
    <w:abstractNumId w:val="20"/>
  </w:num>
  <w:num w:numId="28">
    <w:abstractNumId w:val="13"/>
  </w:num>
  <w:num w:numId="29">
    <w:abstractNumId w:val="25"/>
  </w:num>
  <w:num w:numId="3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1986"/>
  </w:hdrShapeDefaults>
  <w:footnotePr>
    <w:footnote w:id="-1"/>
    <w:footnote w:id="0"/>
  </w:footnotePr>
  <w:endnotePr>
    <w:endnote w:id="-1"/>
    <w:endnote w:id="0"/>
  </w:endnotePr>
  <w:compat/>
  <w:rsids>
    <w:rsidRoot w:val="00116D9D"/>
    <w:rsid w:val="0005439B"/>
    <w:rsid w:val="000C423A"/>
    <w:rsid w:val="00116D9D"/>
    <w:rsid w:val="001C0768"/>
    <w:rsid w:val="001E6098"/>
    <w:rsid w:val="001F261F"/>
    <w:rsid w:val="002226CD"/>
    <w:rsid w:val="00262A9F"/>
    <w:rsid w:val="002F477A"/>
    <w:rsid w:val="003763D9"/>
    <w:rsid w:val="00386976"/>
    <w:rsid w:val="004F103F"/>
    <w:rsid w:val="005E49ED"/>
    <w:rsid w:val="006314D8"/>
    <w:rsid w:val="0069674E"/>
    <w:rsid w:val="007262A7"/>
    <w:rsid w:val="0075660F"/>
    <w:rsid w:val="00824079"/>
    <w:rsid w:val="008276F9"/>
    <w:rsid w:val="00882198"/>
    <w:rsid w:val="008C0BB5"/>
    <w:rsid w:val="00931615"/>
    <w:rsid w:val="00995AB4"/>
    <w:rsid w:val="009B3BE4"/>
    <w:rsid w:val="00A741FF"/>
    <w:rsid w:val="00A77047"/>
    <w:rsid w:val="00A86FD4"/>
    <w:rsid w:val="00AE4E1E"/>
    <w:rsid w:val="00B1727A"/>
    <w:rsid w:val="00B27B8F"/>
    <w:rsid w:val="00DE2CC5"/>
    <w:rsid w:val="00DE6C31"/>
    <w:rsid w:val="00E347B9"/>
    <w:rsid w:val="00E8454F"/>
    <w:rsid w:val="00EE787C"/>
    <w:rsid w:val="00FC2606"/>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8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D2789B"/>
    <w:pPr>
      <w:spacing w:line="276" w:lineRule="auto"/>
    </w:pPr>
    <w:rPr>
      <w:rFonts w:ascii="Georgia" w:hAnsi="Georgia"/>
      <w:sz w:val="22"/>
      <w:szCs w:val="24"/>
    </w:rPr>
  </w:style>
  <w:style w:type="paragraph" w:styleId="Heading1">
    <w:name w:val="heading 1"/>
    <w:basedOn w:val="Normal"/>
    <w:next w:val="Normal"/>
    <w:link w:val="Heading1Char"/>
    <w:qFormat/>
    <w:rsid w:val="00417A6B"/>
    <w:pPr>
      <w:keepNext/>
      <w:spacing w:before="240" w:after="60"/>
      <w:outlineLvl w:val="0"/>
    </w:pPr>
    <w:rPr>
      <w:rFonts w:ascii="Calibri" w:eastAsia="Times New Roman" w:hAnsi="Calibri"/>
      <w:b/>
      <w:bCs/>
      <w:kern w:val="32"/>
      <w:sz w:val="32"/>
      <w:szCs w:val="32"/>
    </w:rPr>
  </w:style>
  <w:style w:type="paragraph" w:styleId="Heading4">
    <w:name w:val="heading 4"/>
    <w:basedOn w:val="Normal"/>
    <w:next w:val="Normal"/>
    <w:link w:val="Heading4Char"/>
    <w:qFormat/>
    <w:rsid w:val="00361CDA"/>
    <w:pPr>
      <w:keepNext/>
      <w:outlineLvl w:val="3"/>
    </w:pPr>
    <w:rPr>
      <w:rFonts w:ascii="ACaslon Regular" w:eastAsia="Times New Roman" w:hAnsi="ACaslon Regula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7A6B"/>
    <w:rPr>
      <w:rFonts w:ascii="Calibri" w:eastAsia="Times New Roman" w:hAnsi="Calibri" w:cs="Times New Roman"/>
      <w:b/>
      <w:bCs/>
      <w:kern w:val="32"/>
      <w:sz w:val="32"/>
      <w:szCs w:val="32"/>
    </w:rPr>
  </w:style>
  <w:style w:type="character" w:customStyle="1" w:styleId="Heading4Char">
    <w:name w:val="Heading 4 Char"/>
    <w:basedOn w:val="DefaultParagraphFont"/>
    <w:link w:val="Heading4"/>
    <w:rsid w:val="00361CDA"/>
    <w:rPr>
      <w:rFonts w:ascii="ACaslon Regular" w:eastAsia="Times New Roman" w:hAnsi="ACaslon Regular"/>
      <w:b/>
      <w:bCs/>
      <w:sz w:val="24"/>
      <w:szCs w:val="24"/>
    </w:rPr>
  </w:style>
  <w:style w:type="paragraph" w:styleId="Header">
    <w:name w:val="header"/>
    <w:basedOn w:val="Normal"/>
    <w:link w:val="HeaderChar"/>
    <w:rsid w:val="00BE700D"/>
    <w:pPr>
      <w:framePr w:w="7560" w:hSpace="187" w:vSpace="1296" w:wrap="around" w:vAnchor="text" w:hAnchor="text" w:y="1"/>
      <w:tabs>
        <w:tab w:val="center" w:pos="4320"/>
        <w:tab w:val="right" w:pos="8640"/>
      </w:tabs>
    </w:pPr>
  </w:style>
  <w:style w:type="character" w:customStyle="1" w:styleId="HeaderChar">
    <w:name w:val="Header Char"/>
    <w:basedOn w:val="DefaultParagraphFont"/>
    <w:link w:val="Header"/>
    <w:rsid w:val="00BE700D"/>
    <w:rPr>
      <w:sz w:val="24"/>
      <w:szCs w:val="24"/>
    </w:rPr>
  </w:style>
  <w:style w:type="paragraph" w:styleId="Footer">
    <w:name w:val="footer"/>
    <w:basedOn w:val="Normal"/>
    <w:link w:val="FooterChar"/>
    <w:rsid w:val="00BC53F9"/>
    <w:pPr>
      <w:tabs>
        <w:tab w:val="center" w:pos="4320"/>
        <w:tab w:val="right" w:pos="8640"/>
      </w:tabs>
    </w:pPr>
  </w:style>
  <w:style w:type="character" w:customStyle="1" w:styleId="FooterChar">
    <w:name w:val="Footer Char"/>
    <w:basedOn w:val="DefaultParagraphFont"/>
    <w:link w:val="Footer"/>
    <w:rsid w:val="00BC53F9"/>
    <w:rPr>
      <w:sz w:val="24"/>
      <w:szCs w:val="24"/>
    </w:rPr>
  </w:style>
  <w:style w:type="paragraph" w:styleId="PlainText">
    <w:name w:val="Plain Text"/>
    <w:basedOn w:val="Normal"/>
    <w:link w:val="PlainTextChar"/>
    <w:uiPriority w:val="99"/>
    <w:unhideWhenUsed/>
    <w:rsid w:val="005824B1"/>
    <w:rPr>
      <w:rFonts w:ascii="Courier" w:hAnsi="Courier"/>
      <w:sz w:val="21"/>
      <w:szCs w:val="21"/>
    </w:rPr>
  </w:style>
  <w:style w:type="character" w:customStyle="1" w:styleId="PlainTextChar">
    <w:name w:val="Plain Text Char"/>
    <w:basedOn w:val="DefaultParagraphFont"/>
    <w:link w:val="PlainText"/>
    <w:uiPriority w:val="99"/>
    <w:rsid w:val="005824B1"/>
    <w:rPr>
      <w:rFonts w:ascii="Courier" w:eastAsia="Cambria" w:hAnsi="Courier" w:cs="Times New Roman"/>
      <w:sz w:val="21"/>
      <w:szCs w:val="21"/>
    </w:rPr>
  </w:style>
  <w:style w:type="paragraph" w:customStyle="1" w:styleId="EDFFooterURL">
    <w:name w:val="EDF_Footer URL"/>
    <w:link w:val="EDFFooterURLChar"/>
    <w:qFormat/>
    <w:rsid w:val="00F34DFA"/>
    <w:pPr>
      <w:jc w:val="center"/>
    </w:pPr>
    <w:rPr>
      <w:rFonts w:ascii="Arial" w:hAnsi="Arial"/>
      <w:b/>
      <w:color w:val="08346E"/>
      <w:sz w:val="24"/>
      <w:szCs w:val="24"/>
    </w:rPr>
  </w:style>
  <w:style w:type="character" w:customStyle="1" w:styleId="EDFFooterURLChar">
    <w:name w:val="EDF_Footer URL Char"/>
    <w:basedOn w:val="DefaultParagraphFont"/>
    <w:link w:val="EDFFooterURL"/>
    <w:rsid w:val="00F34DFA"/>
    <w:rPr>
      <w:rFonts w:ascii="Arial" w:hAnsi="Arial"/>
      <w:b/>
      <w:color w:val="08346E"/>
      <w:sz w:val="24"/>
      <w:szCs w:val="24"/>
      <w:lang w:val="en-US" w:eastAsia="en-US" w:bidi="ar-SA"/>
    </w:rPr>
  </w:style>
  <w:style w:type="table" w:styleId="TableGrid">
    <w:name w:val="Table Grid"/>
    <w:basedOn w:val="TableNormal"/>
    <w:rsid w:val="00750D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DFFooterAddress">
    <w:name w:val="EDF_Footer Address"/>
    <w:basedOn w:val="PlainText"/>
    <w:link w:val="EDFFooterAddressChar"/>
    <w:qFormat/>
    <w:rsid w:val="00123F44"/>
    <w:pPr>
      <w:framePr w:w="10440" w:hSpace="187" w:vSpace="259" w:wrap="around" w:vAnchor="text" w:hAnchor="text" w:y="1"/>
      <w:tabs>
        <w:tab w:val="right" w:pos="10440"/>
      </w:tabs>
      <w:spacing w:line="220" w:lineRule="exact"/>
    </w:pPr>
    <w:rPr>
      <w:rFonts w:ascii="Arial" w:hAnsi="Arial"/>
      <w:sz w:val="13"/>
    </w:rPr>
  </w:style>
  <w:style w:type="character" w:customStyle="1" w:styleId="EDFFooterAddressChar">
    <w:name w:val="EDF_Footer Address Char"/>
    <w:basedOn w:val="PlainTextChar"/>
    <w:link w:val="EDFFooterAddress"/>
    <w:rsid w:val="00123F44"/>
    <w:rPr>
      <w:rFonts w:ascii="Arial" w:hAnsi="Arial"/>
      <w:sz w:val="13"/>
    </w:rPr>
  </w:style>
  <w:style w:type="paragraph" w:customStyle="1" w:styleId="TOCHeading1">
    <w:name w:val="TOC Heading1"/>
    <w:basedOn w:val="Heading1"/>
    <w:next w:val="Normal"/>
    <w:rsid w:val="00417A6B"/>
    <w:pPr>
      <w:keepNext w:val="0"/>
      <w:spacing w:before="0" w:after="0"/>
      <w:outlineLvl w:val="9"/>
    </w:pPr>
    <w:rPr>
      <w:rFonts w:ascii="Cambria" w:eastAsia="Cambria" w:hAnsi="Cambria"/>
      <w:b w:val="0"/>
      <w:bCs w:val="0"/>
      <w:kern w:val="0"/>
      <w:sz w:val="24"/>
      <w:szCs w:val="24"/>
    </w:rPr>
  </w:style>
  <w:style w:type="paragraph" w:customStyle="1" w:styleId="Heading">
    <w:name w:val="Heading"/>
    <w:basedOn w:val="Normal"/>
    <w:next w:val="BodyText"/>
    <w:rsid w:val="00361CDA"/>
    <w:pPr>
      <w:keepNext/>
      <w:widowControl w:val="0"/>
      <w:suppressAutoHyphens/>
      <w:spacing w:before="240" w:after="120"/>
    </w:pPr>
    <w:rPr>
      <w:rFonts w:ascii="Arial" w:eastAsia="Arial Unicode MS" w:hAnsi="Arial" w:cs="Tahoma"/>
      <w:kern w:val="1"/>
      <w:sz w:val="28"/>
      <w:szCs w:val="28"/>
    </w:rPr>
  </w:style>
  <w:style w:type="paragraph" w:styleId="BodyText">
    <w:name w:val="Body Text"/>
    <w:basedOn w:val="Normal"/>
    <w:link w:val="BodyTextChar"/>
    <w:rsid w:val="00361CDA"/>
    <w:pPr>
      <w:widowControl w:val="0"/>
      <w:suppressAutoHyphens/>
      <w:spacing w:after="120"/>
    </w:pPr>
    <w:rPr>
      <w:rFonts w:ascii="Times New Roman" w:eastAsia="Arial Unicode MS" w:hAnsi="Times New Roman"/>
      <w:kern w:val="1"/>
    </w:rPr>
  </w:style>
  <w:style w:type="character" w:customStyle="1" w:styleId="BodyTextChar">
    <w:name w:val="Body Text Char"/>
    <w:basedOn w:val="DefaultParagraphFont"/>
    <w:link w:val="BodyText"/>
    <w:rsid w:val="00361CDA"/>
    <w:rPr>
      <w:rFonts w:ascii="Times New Roman" w:eastAsia="Arial Unicode MS" w:hAnsi="Times New Roman"/>
      <w:kern w:val="1"/>
      <w:sz w:val="24"/>
      <w:szCs w:val="24"/>
    </w:rPr>
  </w:style>
  <w:style w:type="paragraph" w:styleId="List">
    <w:name w:val="List"/>
    <w:basedOn w:val="BodyText"/>
    <w:rsid w:val="00361CDA"/>
    <w:rPr>
      <w:rFonts w:cs="Tahoma"/>
    </w:rPr>
  </w:style>
  <w:style w:type="paragraph" w:styleId="Caption">
    <w:name w:val="caption"/>
    <w:basedOn w:val="Normal"/>
    <w:qFormat/>
    <w:rsid w:val="00361CDA"/>
    <w:pPr>
      <w:widowControl w:val="0"/>
      <w:suppressLineNumbers/>
      <w:suppressAutoHyphens/>
      <w:spacing w:before="120" w:after="120"/>
    </w:pPr>
    <w:rPr>
      <w:rFonts w:ascii="Times New Roman" w:eastAsia="Arial Unicode MS" w:hAnsi="Times New Roman" w:cs="Tahoma"/>
      <w:i/>
      <w:iCs/>
      <w:kern w:val="1"/>
    </w:rPr>
  </w:style>
  <w:style w:type="paragraph" w:customStyle="1" w:styleId="Index">
    <w:name w:val="Index"/>
    <w:basedOn w:val="Normal"/>
    <w:rsid w:val="00361CDA"/>
    <w:pPr>
      <w:widowControl w:val="0"/>
      <w:suppressLineNumbers/>
      <w:suppressAutoHyphens/>
    </w:pPr>
    <w:rPr>
      <w:rFonts w:ascii="Times New Roman" w:eastAsia="Arial Unicode MS" w:hAnsi="Times New Roman" w:cs="Tahoma"/>
      <w:kern w:val="1"/>
    </w:rPr>
  </w:style>
  <w:style w:type="character" w:styleId="Strong">
    <w:name w:val="Strong"/>
    <w:basedOn w:val="DefaultParagraphFont"/>
    <w:qFormat/>
    <w:rsid w:val="00361CDA"/>
    <w:rPr>
      <w:b/>
      <w:bCs/>
    </w:rPr>
  </w:style>
  <w:style w:type="paragraph" w:styleId="BalloonText">
    <w:name w:val="Balloon Text"/>
    <w:basedOn w:val="Normal"/>
    <w:link w:val="BalloonTextChar"/>
    <w:rsid w:val="00361CDA"/>
    <w:pPr>
      <w:widowControl w:val="0"/>
      <w:suppressAutoHyphens/>
    </w:pPr>
    <w:rPr>
      <w:rFonts w:ascii="Tahoma" w:eastAsia="Arial Unicode MS" w:hAnsi="Tahoma" w:cs="Tahoma"/>
      <w:kern w:val="1"/>
      <w:sz w:val="16"/>
      <w:szCs w:val="16"/>
    </w:rPr>
  </w:style>
  <w:style w:type="character" w:customStyle="1" w:styleId="BalloonTextChar">
    <w:name w:val="Balloon Text Char"/>
    <w:basedOn w:val="DefaultParagraphFont"/>
    <w:link w:val="BalloonText"/>
    <w:rsid w:val="00361CDA"/>
    <w:rPr>
      <w:rFonts w:ascii="Tahoma" w:eastAsia="Arial Unicode MS" w:hAnsi="Tahoma" w:cs="Tahoma"/>
      <w:kern w:val="1"/>
      <w:sz w:val="16"/>
      <w:szCs w:val="16"/>
    </w:rPr>
  </w:style>
  <w:style w:type="character" w:styleId="PageNumber">
    <w:name w:val="page number"/>
    <w:basedOn w:val="DefaultParagraphFont"/>
    <w:rsid w:val="00361CDA"/>
  </w:style>
  <w:style w:type="paragraph" w:styleId="NormalWeb">
    <w:name w:val="Normal (Web)"/>
    <w:basedOn w:val="Normal"/>
    <w:rsid w:val="00361CDA"/>
    <w:pPr>
      <w:spacing w:before="100" w:beforeAutospacing="1" w:after="100" w:afterAutospacing="1"/>
    </w:pPr>
    <w:rPr>
      <w:rFonts w:ascii="Times New Roman" w:eastAsia="Times New Roman" w:hAnsi="Times New Roman"/>
    </w:rPr>
  </w:style>
  <w:style w:type="paragraph" w:styleId="CommentText">
    <w:name w:val="annotation text"/>
    <w:basedOn w:val="Normal"/>
    <w:link w:val="CommentTextChar"/>
    <w:rsid w:val="00361CDA"/>
    <w:rPr>
      <w:rFonts w:ascii="ACaslon Regular" w:eastAsia="Times New Roman" w:hAnsi="ACaslon Regular"/>
      <w:sz w:val="20"/>
      <w:szCs w:val="20"/>
    </w:rPr>
  </w:style>
  <w:style w:type="character" w:customStyle="1" w:styleId="CommentTextChar">
    <w:name w:val="Comment Text Char"/>
    <w:basedOn w:val="DefaultParagraphFont"/>
    <w:link w:val="CommentText"/>
    <w:rsid w:val="00361CDA"/>
    <w:rPr>
      <w:rFonts w:ascii="ACaslon Regular" w:eastAsia="Times New Roman" w:hAnsi="ACaslon Regular"/>
    </w:rPr>
  </w:style>
  <w:style w:type="character" w:styleId="CommentReference">
    <w:name w:val="annotation reference"/>
    <w:basedOn w:val="DefaultParagraphFont"/>
    <w:rsid w:val="00361CDA"/>
    <w:rPr>
      <w:sz w:val="16"/>
      <w:szCs w:val="16"/>
    </w:rPr>
  </w:style>
  <w:style w:type="paragraph" w:styleId="CommentSubject">
    <w:name w:val="annotation subject"/>
    <w:basedOn w:val="CommentText"/>
    <w:next w:val="CommentText"/>
    <w:link w:val="CommentSubjectChar"/>
    <w:rsid w:val="00361CDA"/>
    <w:pPr>
      <w:widowControl w:val="0"/>
      <w:suppressAutoHyphens/>
    </w:pPr>
    <w:rPr>
      <w:rFonts w:ascii="Times New Roman" w:eastAsia="Arial Unicode MS" w:hAnsi="Times New Roman"/>
      <w:b/>
      <w:bCs/>
      <w:kern w:val="1"/>
    </w:rPr>
  </w:style>
  <w:style w:type="character" w:customStyle="1" w:styleId="CommentSubjectChar">
    <w:name w:val="Comment Subject Char"/>
    <w:basedOn w:val="CommentTextChar"/>
    <w:link w:val="CommentSubject"/>
    <w:rsid w:val="00361CDA"/>
    <w:rPr>
      <w:rFonts w:ascii="Times New Roman" w:eastAsia="Arial Unicode MS" w:hAnsi="Times New Roman"/>
      <w:b/>
      <w:bCs/>
      <w:kern w:val="1"/>
    </w:rPr>
  </w:style>
  <w:style w:type="paragraph" w:styleId="ListBullet">
    <w:name w:val="List Bullet"/>
    <w:basedOn w:val="Normal"/>
    <w:rsid w:val="00361CDA"/>
    <w:pPr>
      <w:widowControl w:val="0"/>
      <w:tabs>
        <w:tab w:val="num" w:pos="360"/>
      </w:tabs>
      <w:suppressAutoHyphens/>
      <w:ind w:left="360" w:hanging="360"/>
    </w:pPr>
    <w:rPr>
      <w:rFonts w:ascii="Times New Roman" w:eastAsia="Arial Unicode MS" w:hAnsi="Times New Roman"/>
      <w:kern w:val="1"/>
    </w:rPr>
  </w:style>
  <w:style w:type="paragraph" w:styleId="ListBullet2">
    <w:name w:val="List Bullet 2"/>
    <w:basedOn w:val="Normal"/>
    <w:rsid w:val="00361CDA"/>
    <w:pPr>
      <w:widowControl w:val="0"/>
      <w:tabs>
        <w:tab w:val="num" w:pos="720"/>
      </w:tabs>
      <w:suppressAutoHyphens/>
      <w:ind w:left="720" w:hanging="360"/>
    </w:pPr>
    <w:rPr>
      <w:rFonts w:ascii="Times New Roman" w:eastAsia="Arial Unicode MS" w:hAnsi="Times New Roman"/>
      <w:kern w:val="1"/>
    </w:rPr>
  </w:style>
  <w:style w:type="paragraph" w:styleId="Title">
    <w:name w:val="Title"/>
    <w:basedOn w:val="Normal"/>
    <w:link w:val="TitleChar"/>
    <w:qFormat/>
    <w:rsid w:val="00361CDA"/>
    <w:pPr>
      <w:widowControl w:val="0"/>
      <w:suppressAutoHyphens/>
      <w:spacing w:before="240" w:after="60"/>
      <w:jc w:val="center"/>
      <w:outlineLvl w:val="0"/>
    </w:pPr>
    <w:rPr>
      <w:rFonts w:ascii="Arial" w:eastAsia="Arial Unicode MS" w:hAnsi="Arial" w:cs="Arial"/>
      <w:b/>
      <w:bCs/>
      <w:kern w:val="28"/>
      <w:sz w:val="32"/>
      <w:szCs w:val="32"/>
    </w:rPr>
  </w:style>
  <w:style w:type="character" w:customStyle="1" w:styleId="TitleChar">
    <w:name w:val="Title Char"/>
    <w:basedOn w:val="DefaultParagraphFont"/>
    <w:link w:val="Title"/>
    <w:rsid w:val="00361CDA"/>
    <w:rPr>
      <w:rFonts w:ascii="Arial" w:eastAsia="Arial Unicode MS" w:hAnsi="Arial" w:cs="Arial"/>
      <w:b/>
      <w:bCs/>
      <w:kern w:val="28"/>
      <w:sz w:val="32"/>
      <w:szCs w:val="32"/>
    </w:rPr>
  </w:style>
  <w:style w:type="paragraph" w:customStyle="1" w:styleId="EDFAddressFooter">
    <w:name w:val="EDF_Address Footer"/>
    <w:basedOn w:val="Normal"/>
    <w:uiPriority w:val="99"/>
    <w:rsid w:val="00A56AFB"/>
    <w:pPr>
      <w:widowControl w:val="0"/>
      <w:suppressAutoHyphens/>
      <w:autoSpaceDE w:val="0"/>
      <w:autoSpaceDN w:val="0"/>
      <w:adjustRightInd w:val="0"/>
      <w:spacing w:line="220" w:lineRule="atLeast"/>
      <w:contextualSpacing/>
      <w:textAlignment w:val="center"/>
    </w:pPr>
    <w:rPr>
      <w:rFonts w:ascii="Arial" w:hAnsi="Arial" w:cs="Swiss721BT-Roman"/>
      <w:color w:val="58585B"/>
      <w:spacing w:val="-4"/>
      <w:sz w:val="14"/>
      <w:szCs w:val="14"/>
    </w:rPr>
  </w:style>
  <w:style w:type="character" w:customStyle="1" w:styleId="EDFAddressTFFooter">
    <w:name w:val="EDF_Address TF Footer"/>
    <w:uiPriority w:val="99"/>
    <w:rsid w:val="008A4974"/>
    <w:rPr>
      <w:rFonts w:ascii="Arial" w:hAnsi="Arial" w:cs="Swiss721BT-Bold"/>
      <w:b/>
      <w:bCs/>
      <w:caps/>
      <w:color w:val="004E94"/>
      <w:sz w:val="14"/>
      <w:szCs w:val="14"/>
    </w:rPr>
  </w:style>
  <w:style w:type="paragraph" w:customStyle="1" w:styleId="EDFOrgFooter">
    <w:name w:val="EDF_Org Footer"/>
    <w:basedOn w:val="Normal"/>
    <w:uiPriority w:val="99"/>
    <w:rsid w:val="0050412A"/>
    <w:pPr>
      <w:widowControl w:val="0"/>
      <w:suppressAutoHyphens/>
      <w:autoSpaceDE w:val="0"/>
      <w:autoSpaceDN w:val="0"/>
      <w:adjustRightInd w:val="0"/>
      <w:spacing w:line="215" w:lineRule="atLeast"/>
      <w:textAlignment w:val="center"/>
    </w:pPr>
    <w:rPr>
      <w:rFonts w:ascii="Arial" w:hAnsi="Arial" w:cs="Swiss721BT-Bold"/>
      <w:b/>
      <w:bCs/>
      <w:color w:val="004E94"/>
      <w:sz w:val="16"/>
      <w:szCs w:val="16"/>
    </w:rPr>
  </w:style>
  <w:style w:type="paragraph" w:customStyle="1" w:styleId="EDFPaperFooter">
    <w:name w:val="EDF_Paper Footer"/>
    <w:basedOn w:val="Normal"/>
    <w:uiPriority w:val="99"/>
    <w:rsid w:val="00A56AFB"/>
    <w:pPr>
      <w:widowControl w:val="0"/>
      <w:suppressAutoHyphens/>
      <w:autoSpaceDE w:val="0"/>
      <w:autoSpaceDN w:val="0"/>
      <w:adjustRightInd w:val="0"/>
      <w:spacing w:line="220" w:lineRule="atLeast"/>
      <w:contextualSpacing/>
      <w:textAlignment w:val="center"/>
    </w:pPr>
    <w:rPr>
      <w:rFonts w:ascii="Arial" w:hAnsi="Arial" w:cs="Swiss721BT-Roman"/>
      <w:color w:val="58585B"/>
      <w:spacing w:val="1"/>
      <w:sz w:val="10"/>
      <w:szCs w:val="10"/>
    </w:rPr>
  </w:style>
  <w:style w:type="paragraph" w:customStyle="1" w:styleId="EDFURLFooter">
    <w:name w:val="EDF_URL Footer"/>
    <w:basedOn w:val="Normal"/>
    <w:uiPriority w:val="99"/>
    <w:rsid w:val="00A56AFB"/>
    <w:pPr>
      <w:widowControl w:val="0"/>
      <w:suppressAutoHyphens/>
      <w:autoSpaceDE w:val="0"/>
      <w:autoSpaceDN w:val="0"/>
      <w:adjustRightInd w:val="0"/>
      <w:spacing w:line="220" w:lineRule="atLeast"/>
      <w:contextualSpacing/>
      <w:textAlignment w:val="center"/>
    </w:pPr>
    <w:rPr>
      <w:rFonts w:ascii="Arial" w:hAnsi="Arial" w:cs="Swiss721BT-Bold"/>
      <w:b/>
      <w:bCs/>
      <w:color w:val="004E94"/>
      <w:spacing w:val="-2"/>
      <w:sz w:val="16"/>
      <w:szCs w:val="16"/>
    </w:rPr>
  </w:style>
  <w:style w:type="paragraph" w:customStyle="1" w:styleId="EDFLetterText">
    <w:name w:val="EDF_LetterText"/>
    <w:basedOn w:val="Normal"/>
    <w:qFormat/>
    <w:rsid w:val="001E0025"/>
  </w:style>
  <w:style w:type="character" w:styleId="Hyperlink">
    <w:name w:val="Hyperlink"/>
    <w:basedOn w:val="DefaultParagraphFont"/>
    <w:rsid w:val="0069674E"/>
    <w:rPr>
      <w:color w:val="00338D" w:themeColor="hyperlink"/>
      <w:u w:val="single"/>
    </w:rPr>
  </w:style>
</w:styles>
</file>

<file path=word/webSettings.xml><?xml version="1.0" encoding="utf-8"?>
<w:webSettings xmlns:r="http://schemas.openxmlformats.org/officeDocument/2006/relationships" xmlns:w="http://schemas.openxmlformats.org/wordprocessingml/2006/main">
  <w:divs>
    <w:div w:id="664822010">
      <w:bodyDiv w:val="1"/>
      <w:marLeft w:val="0"/>
      <w:marRight w:val="0"/>
      <w:marTop w:val="0"/>
      <w:marBottom w:val="0"/>
      <w:divBdr>
        <w:top w:val="none" w:sz="0" w:space="0" w:color="auto"/>
        <w:left w:val="none" w:sz="0" w:space="0" w:color="auto"/>
        <w:bottom w:val="none" w:sz="0" w:space="0" w:color="auto"/>
        <w:right w:val="none" w:sz="0" w:space="0" w:color="auto"/>
      </w:divBdr>
      <w:divsChild>
        <w:div w:id="1481076201">
          <w:marLeft w:val="0"/>
          <w:marRight w:val="0"/>
          <w:marTop w:val="0"/>
          <w:marBottom w:val="0"/>
          <w:divBdr>
            <w:top w:val="none" w:sz="0" w:space="0" w:color="auto"/>
            <w:left w:val="none" w:sz="0" w:space="0" w:color="auto"/>
            <w:bottom w:val="none" w:sz="0" w:space="0" w:color="auto"/>
            <w:right w:val="none" w:sz="0" w:space="0" w:color="auto"/>
          </w:divBdr>
          <w:divsChild>
            <w:div w:id="1357734527">
              <w:marLeft w:val="0"/>
              <w:marRight w:val="60"/>
              <w:marTop w:val="0"/>
              <w:marBottom w:val="60"/>
              <w:divBdr>
                <w:top w:val="none" w:sz="0" w:space="0" w:color="auto"/>
                <w:left w:val="none" w:sz="0" w:space="0" w:color="auto"/>
                <w:bottom w:val="none" w:sz="0" w:space="0" w:color="auto"/>
                <w:right w:val="none" w:sz="0" w:space="0" w:color="auto"/>
              </w:divBdr>
            </w:div>
          </w:divsChild>
        </w:div>
      </w:divsChild>
    </w:div>
    <w:div w:id="1861772005">
      <w:bodyDiv w:val="1"/>
      <w:marLeft w:val="0"/>
      <w:marRight w:val="0"/>
      <w:marTop w:val="0"/>
      <w:marBottom w:val="0"/>
      <w:divBdr>
        <w:top w:val="none" w:sz="0" w:space="0" w:color="auto"/>
        <w:left w:val="none" w:sz="0" w:space="0" w:color="auto"/>
        <w:bottom w:val="none" w:sz="0" w:space="0" w:color="auto"/>
        <w:right w:val="none" w:sz="0" w:space="0" w:color="auto"/>
      </w:divBdr>
      <w:divsChild>
        <w:div w:id="652805540">
          <w:marLeft w:val="0"/>
          <w:marRight w:val="0"/>
          <w:marTop w:val="0"/>
          <w:marBottom w:val="0"/>
          <w:divBdr>
            <w:top w:val="none" w:sz="0" w:space="0" w:color="auto"/>
            <w:left w:val="none" w:sz="0" w:space="0" w:color="auto"/>
            <w:bottom w:val="none" w:sz="0" w:space="0" w:color="auto"/>
            <w:right w:val="none" w:sz="0" w:space="0" w:color="auto"/>
          </w:divBdr>
          <w:divsChild>
            <w:div w:id="410933562">
              <w:marLeft w:val="0"/>
              <w:marRight w:val="60"/>
              <w:marTop w:val="0"/>
              <w:marBottom w:val="6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javascript:NewWindow(870,750,window.document.location+'&amp;Template=photo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fraser@capecodonline.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EDF">
      <a:dk1>
        <a:sysClr val="windowText" lastClr="000000"/>
      </a:dk1>
      <a:lt1>
        <a:sysClr val="window" lastClr="FFFFFF"/>
      </a:lt1>
      <a:dk2>
        <a:srgbClr val="00338D"/>
      </a:dk2>
      <a:lt2>
        <a:srgbClr val="00985F"/>
      </a:lt2>
      <a:accent1>
        <a:srgbClr val="C9DD53"/>
      </a:accent1>
      <a:accent2>
        <a:srgbClr val="009FDA"/>
      </a:accent2>
      <a:accent3>
        <a:srgbClr val="59595B"/>
      </a:accent3>
      <a:accent4>
        <a:srgbClr val="FFFFFF"/>
      </a:accent4>
      <a:accent5>
        <a:srgbClr val="FFFFFF"/>
      </a:accent5>
      <a:accent6>
        <a:srgbClr val="FFFFFF"/>
      </a:accent6>
      <a:hlink>
        <a:srgbClr val="00338D"/>
      </a:hlink>
      <a:folHlink>
        <a:srgbClr val="59595B"/>
      </a:folHlink>
    </a:clrScheme>
    <a:fontScheme name="EDF">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Notes0 xmlns="48896b97-d5d6-49a0-84b9-b9035fede10b">"Without sectors, we are out of business," [Eric] Hesse said of the Chatham fleet.
Hilights the CCCHFA Sector program.</Notes0>
    <Location xmlns="48896b97-d5d6-49a0-84b9-b9035fede10b">
      <Value>Groundfish</Value>
    </Location>
    <Press_x0020_kit xmlns="48896b97-d5d6-49a0-84b9-b9035fede10b">true</Press_x0020_kit>
    <Coverage xmlns="48896b97-d5d6-49a0-84b9-b9035fede10b">
      <Value>Local/Regional</Value>
    </Coverage>
    <Outlet xmlns="48896b97-d5d6-49a0-84b9-b9035fede10b">Cape Cod Times</Outlet>
    <Date xmlns="48896b97-d5d6-49a0-84b9-b9035fede10b">2011-04-17T04:00:00+00:00</Date>
    <Staff xmlns="48896b97-d5d6-49a0-84b9-b9035fede10b">
      <Value>None</Value>
    </Staff>
    <Author0 xmlns="48896b97-d5d6-49a0-84b9-b9035fede10b">Doug Fraser</Author0>
    <Type_x0020_of_x0020_Doc xmlns="48896b97-d5d6-49a0-84b9-b9035fede10b">Article</Type_x0020_of_x0020_Doc>
    <EDF_x0020_connection xmlns="48896b97-d5d6-49a0-84b9-b9035fede10b">No.</EDF_x0020_connection>
    <Stance xmlns="48896b97-d5d6-49a0-84b9-b9035fede10b">Postive</Stance>
    <Keywords_x0020__x002d__x0020_Government_x002f_Agencies xmlns="48896b97-d5d6-49a0-84b9-b9035fede10b">
      <Value>None</Value>
    </Keywords_x0020__x002d__x0020_Government_x002f_Agencies>
    <Useful_x0020_Quotes xmlns="48896b97-d5d6-49a0-84b9-b9035fede10b" xsi:nil="true"/>
    <Keywords_x0020__x002d__x0020_People xmlns="48896b97-d5d6-49a0-84b9-b9035fede10b">
      <Value>None</Value>
    </Keywords_x0020__x002d__x0020_People>
    <Reviewed_x003f_ xmlns="48896b97-d5d6-49a0-84b9-b9035fede10b">false</Reviewed_x003f_>
    <Keywords_x0020__x002d__x0020_Locations xmlns="48896b97-d5d6-49a0-84b9-b9035fede10b">
      <Value>None</Value>
    </Keywords_x0020__x002d__x0020_Locations>
    <Keywords_x0020__x002d__x0020_Terms xmlns="48896b97-d5d6-49a0-84b9-b9035fede10b">
      <Value>None</Value>
    </Keywords_x0020__x002d__x0020_Terms>
    <Keywords_x0020__x002d__x0020_Organizations xmlns="48896b97-d5d6-49a0-84b9-b9035fede10b">
      <Value>None</Value>
    </Keywords_x0020__x002d__x0020_Organization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DBC0913DD71740BEAACC9D6BD98290" ma:contentTypeVersion="20" ma:contentTypeDescription="Create a new document." ma:contentTypeScope="" ma:versionID="90a69b7e8c2c8c0b086aa9d614343289">
  <xsd:schema xmlns:xsd="http://www.w3.org/2001/XMLSchema" xmlns:p="http://schemas.microsoft.com/office/2006/metadata/properties" xmlns:ns2="48896b97-d5d6-49a0-84b9-b9035fede10b" targetNamespace="http://schemas.microsoft.com/office/2006/metadata/properties" ma:root="true" ma:fieldsID="836979e723d8018e33e2a5182052054c" ns2:_="">
    <xsd:import namespace="48896b97-d5d6-49a0-84b9-b9035fede10b"/>
    <xsd:element name="properties">
      <xsd:complexType>
        <xsd:sequence>
          <xsd:element name="documentManagement">
            <xsd:complexType>
              <xsd:all>
                <xsd:element ref="ns2:Outlet" minOccurs="0"/>
                <xsd:element ref="ns2:Author0" minOccurs="0"/>
                <xsd:element ref="ns2:Date" minOccurs="0"/>
                <xsd:element ref="ns2:Type_x0020_of_x0020_Doc" minOccurs="0"/>
                <xsd:element ref="ns2:Stance" minOccurs="0"/>
                <xsd:element ref="ns2:Staff" minOccurs="0"/>
                <xsd:element ref="ns2:EDF_x0020_connection" minOccurs="0"/>
                <xsd:element ref="ns2:Press_x0020_kit" minOccurs="0"/>
                <xsd:element ref="ns2:Coverage" minOccurs="0"/>
                <xsd:element ref="ns2:Notes0" minOccurs="0"/>
                <xsd:element ref="ns2:Location" minOccurs="0"/>
                <xsd:element ref="ns2:Useful_x0020_Quotes" minOccurs="0"/>
                <xsd:element ref="ns2:Keywords_x0020__x002d__x0020_Terms" minOccurs="0"/>
                <xsd:element ref="ns2:Keywords_x0020__x002d__x0020_Government_x002f_Agencies" minOccurs="0"/>
                <xsd:element ref="ns2:Keywords_x0020__x002d__x0020_Organizations" minOccurs="0"/>
                <xsd:element ref="ns2:Keywords_x0020__x002d__x0020_People" minOccurs="0"/>
                <xsd:element ref="ns2:Keywords_x0020__x002d__x0020_Locations" minOccurs="0"/>
                <xsd:element ref="ns2:Reviewed_x003f_" minOccurs="0"/>
              </xsd:all>
            </xsd:complexType>
          </xsd:element>
        </xsd:sequence>
      </xsd:complexType>
    </xsd:element>
  </xsd:schema>
  <xsd:schema xmlns:xsd="http://www.w3.org/2001/XMLSchema" xmlns:dms="http://schemas.microsoft.com/office/2006/documentManagement/types" targetNamespace="48896b97-d5d6-49a0-84b9-b9035fede10b" elementFormDefault="qualified">
    <xsd:import namespace="http://schemas.microsoft.com/office/2006/documentManagement/types"/>
    <xsd:element name="Outlet" ma:index="2" nillable="true" ma:displayName="Outlet" ma:default="None" ma:description="Do not use 'the'" ma:format="Dropdown" ma:internalName="Outlet">
      <xsd:simpleType>
        <xsd:union memberTypes="dms:Text">
          <xsd:simpleType>
            <xsd:restriction base="dms:Choice">
              <xsd:enumeration value="ABC News"/>
              <xsd:enumeration value="Ahab's Journal"/>
              <xsd:enumeration value="Alaska Journal of Commerce"/>
              <xsd:enumeration value="American Thinker"/>
              <xsd:enumeration value="Anchorage Daily News"/>
              <xsd:enumeration value="Asbury Park Press"/>
              <xsd:enumeration value="Associated Press"/>
              <xsd:enumeration value="Atlanticville"/>
              <xsd:enumeration value="AZ Daily Sun"/>
              <xsd:enumeration value="Bangor Daily News"/>
              <xsd:enumeration value="Bar Harbor Times"/>
              <xsd:enumeration value="Beaufort Observer"/>
              <xsd:enumeration value="Blast Magazine"/>
              <xsd:enumeration value="Blethen Maine Newspapers"/>
              <xsd:enumeration value="Boston Globe"/>
              <xsd:enumeration value="Boston Herald"/>
              <xsd:enumeration value="Canada Fisheries &amp; Oceans"/>
              <xsd:enumeration value="Cape Ann Beacon"/>
              <xsd:enumeration value="Cape Cod Times"/>
              <xsd:enumeration value="Cape Cod Today"/>
              <xsd:enumeration value="Capital City Weekly"/>
              <xsd:enumeration value="Central Jersey"/>
              <xsd:enumeration value="Charter Cities"/>
              <xsd:enumeration value="Chesapeake Bay Journal"/>
              <xsd:enumeration value="CNN"/>
              <xsd:enumeration value="CNN Money"/>
              <xsd:enumeration value="Commercial Fisheries News"/>
              <xsd:enumeration value="Community Newspapers"/>
              <xsd:enumeration value="Community Papers"/>
              <xsd:enumeration value="Conservation Law Foundation"/>
              <xsd:enumeration value="Courthouse News Service"/>
              <xsd:enumeration value="Daily News of Newburyport"/>
              <xsd:enumeration value="Darien Patch"/>
              <xsd:enumeration value="Daytona Beach News"/>
              <xsd:enumeration value="Delmarva Media Group"/>
              <xsd:enumeration value="Earthjustice"/>
              <xsd:enumeration value="East Hampton Press"/>
              <xsd:enumeration value="East Hampton Star"/>
              <xsd:enumeration value="Eco RI News"/>
              <xsd:enumeration value="Economist"/>
              <xsd:enumeration value="Ecosystem Marketplace"/>
              <xsd:enumeration value="Ecotrope"/>
              <xsd:enumeration value="Elsevier"/>
              <xsd:enumeration value="ENC Today"/>
              <xsd:enumeration value="Environmental Defense Fund"/>
              <xsd:enumeration value="ESPN"/>
              <xsd:enumeration value="ESPN Outdoors"/>
              <xsd:enumeration value="Examiner"/>
              <xsd:enumeration value="Exception Magazine"/>
              <xsd:enumeration value="Fish Information &amp; Services"/>
              <xsd:enumeration value="Fish News EU"/>
              <xsd:enumeration value="Fishermen's Voice"/>
              <xsd:enumeration value="Fishing News"/>
              <xsd:enumeration value="FishNet USA"/>
              <xsd:enumeration value="Florida Today"/>
              <xsd:enumeration value="Food and Water Watch"/>
              <xsd:enumeration value="Foster's Daily Democrat"/>
              <xsd:enumeration value="Fox News"/>
              <xsd:enumeration value="Free Press Online"/>
              <xsd:enumeration value="General Court of Massachusetts"/>
              <xsd:enumeration value="Gloucester"/>
              <xsd:enumeration value="Gloucester Daily Times"/>
              <xsd:enumeration value="GovPulse"/>
              <xsd:enumeration value="GovTrack"/>
              <xsd:enumeration value="Greenwire"/>
              <xsd:enumeration value="Hampton Roads"/>
              <xsd:enumeration value="Herring Alliance"/>
              <xsd:enumeration value="Huffington Post"/>
              <xsd:enumeration value="Island Free Press"/>
              <xsd:enumeration value="Kennebec Journal"/>
              <xsd:enumeration value="Lawrence Eagle Tribune"/>
              <xsd:enumeration value="Maine Public Broadcasting Network"/>
              <xsd:enumeration value="Manchester Union Leader"/>
              <xsd:enumeration value="Media Newswire"/>
              <xsd:enumeration value="Men's Health Magazine"/>
              <xsd:enumeration value="National Fisherman"/>
              <xsd:enumeration value="National Fisherman/Working Waterfront"/>
              <xsd:enumeration value="National Oceanic and Atmospheric Administration"/>
              <xsd:enumeration value="Nature"/>
              <xsd:enumeration value="NBC Connecticut"/>
              <xsd:enumeration value="New Bedford Standard Times"/>
              <xsd:enumeration value="New England Fishery Management Council"/>
              <xsd:enumeration value="New Jersey Online"/>
              <xsd:enumeration value="New York Post"/>
              <xsd:enumeration value="New York Times"/>
              <xsd:enumeration value="Newburyport News"/>
              <xsd:enumeration value="Newsday"/>
              <xsd:enumeration value="Newsvine"/>
              <xsd:enumeration value="NOAA Fisheries Service"/>
              <xsd:enumeration value="Northeast Seafood Coalition"/>
              <xsd:enumeration value="Oregon Public Broadcasting"/>
              <xsd:enumeration value="Oregonian"/>
              <xsd:enumeration value="PBS"/>
              <xsd:enumeration value="PNAS"/>
              <xsd:enumeration value="Portland Press Herald"/>
              <xsd:enumeration value="Portland Press Herald/Associated Press"/>
              <xsd:enumeration value="Portsmouth Herald"/>
              <xsd:enumeration value="Post Chronicle"/>
              <xsd:enumeration value="PR Newswire"/>
              <xsd:enumeration value="Press of Atlantic City"/>
              <xsd:enumeration value="Providence Business News"/>
              <xsd:enumeration value="Providence Journal"/>
              <xsd:enumeration value="Reel-Time"/>
              <xsd:enumeration value="Rhode Island Monthly"/>
              <xsd:enumeration value="Saving Seafood"/>
              <xsd:enumeration value="Science Mag"/>
              <xsd:enumeration value="Scientific American"/>
              <xsd:enumeration value="Sea Coast Daily"/>
              <xsd:enumeration value="Sea Coast Online"/>
              <xsd:enumeration value="Seafood News"/>
              <xsd:enumeration value="Seafood Source"/>
              <xsd:enumeration value="Seattle Times"/>
              <xsd:enumeration value="SITNews"/>
              <xsd:enumeration value="South Coast Today"/>
              <xsd:enumeration value="South County Independent"/>
              <xsd:enumeration value="Sport Fishing"/>
              <xsd:enumeration value="State Column"/>
              <xsd:enumeration value="Take Part"/>
              <xsd:enumeration value="Baltimore Sun"/>
              <xsd:enumeration value="Cabinet Press"/>
              <xsd:enumeration value="Cape Codder"/>
              <xsd:enumeration value="Day"/>
              <xsd:enumeration value="Economist"/>
              <xsd:enumeration value="Epoch Times"/>
              <xsd:enumeration value="Fish Site"/>
              <xsd:enumeration value="Free Press"/>
              <xsd:enumeration value="Maine Public Broadcasting Network"/>
              <xsd:enumeration value="Nantucket Independent"/>
              <xsd:enumeration value="Narragansett Times"/>
              <xsd:enumeration value="Patriot Ledger"/>
              <xsd:enumeration value="Pew Charitable Trusts"/>
              <xsd:enumeration value="Pew Environment Group"/>
              <xsd:enumeration value="Press and Journal"/>
              <xsd:enumeration value="Sorting Table"/>
              <xsd:enumeration value="Virginian Pilot"/>
              <xsd:enumeration value="Westerly Sun"/>
              <xsd:enumeration value="Three Village Patch"/>
              <xsd:enumeration value="Time"/>
              <xsd:enumeration value="Tri-Town News"/>
              <xsd:enumeration value="University of Delaware"/>
              <xsd:enumeration value="US Institute for Environmental Conflict Resolution"/>
              <xsd:enumeration value="US News"/>
              <xsd:enumeration value="Village Soup"/>
              <xsd:enumeration value="Vineyard Gazette"/>
              <xsd:enumeration value="Wall Street Journal"/>
              <xsd:enumeration value="Washington Examiner"/>
              <xsd:enumeration value="Washington Post"/>
              <xsd:enumeration value="Washington Post/Associated Press"/>
              <xsd:enumeration value="WBUR"/>
              <xsd:enumeration value="WBZTV"/>
              <xsd:enumeration value="Westerly Sun"/>
              <xsd:enumeration value="Wicked Local"/>
              <xsd:enumeration value="Wicked Local Gloucester"/>
              <xsd:enumeration value="Wicked Local Rockport"/>
              <xsd:enumeration value="Wicked Local Truro"/>
              <xsd:enumeration value="Working Waterfront"/>
              <xsd:enumeration value="World Fishing Network"/>
              <xsd:enumeration value="None"/>
            </xsd:restriction>
          </xsd:simpleType>
        </xsd:union>
      </xsd:simpleType>
    </xsd:element>
    <xsd:element name="Author0" ma:index="3" nillable="true" ma:displayName="Author" ma:internalName="Author0">
      <xsd:simpleType>
        <xsd:restriction base="dms:Text">
          <xsd:maxLength value="255"/>
        </xsd:restriction>
      </xsd:simpleType>
    </xsd:element>
    <xsd:element name="Date" ma:index="4" nillable="true" ma:displayName="Date" ma:format="DateOnly" ma:internalName="Date">
      <xsd:simpleType>
        <xsd:restriction base="dms:DateTime"/>
      </xsd:simpleType>
    </xsd:element>
    <xsd:element name="Type_x0020_of_x0020_Doc" ma:index="5" nillable="true" ma:displayName="Type of Doc" ma:default="Article" ma:format="Dropdown" ma:internalName="Type_x0020_of_x0020_Doc">
      <xsd:simpleType>
        <xsd:union memberTypes="dms:Text">
          <xsd:simpleType>
            <xsd:restriction base="dms:Choice">
              <xsd:enumeration value="Article"/>
              <xsd:enumeration value="Blog"/>
              <xsd:enumeration value="Editorial"/>
              <xsd:enumeration value="Op-Ed"/>
              <xsd:enumeration value="Letter to the Editor"/>
              <xsd:enumeration value="Transcript"/>
            </xsd:restriction>
          </xsd:simpleType>
        </xsd:union>
      </xsd:simpleType>
    </xsd:element>
    <xsd:element name="Stance" ma:index="6" nillable="true" ma:displayName="Stance" ma:default="Neutral" ma:description="This should be based on the 'definitions of slant' in the resource binder." ma:format="Dropdown" ma:internalName="Stance">
      <xsd:simpleType>
        <xsd:restriction base="dms:Choice">
          <xsd:enumeration value="Neutral"/>
          <xsd:enumeration value="Positive"/>
          <xsd:enumeration value="Negative"/>
        </xsd:restriction>
      </xsd:simpleType>
    </xsd:element>
    <xsd:element name="Staff" ma:index="7" nillable="true" ma:displayName="Staff" ma:default="None" ma:description="Who was quoted or mentioned in this piece?" ma:internalName="Staff">
      <xsd:complexType>
        <xsd:complexContent>
          <xsd:extension base="dms:MultiChoice">
            <xsd:sequence>
              <xsd:element name="Value" maxOccurs="unbounded" minOccurs="0" nillable="true">
                <xsd:simpleType>
                  <xsd:restriction base="dms:Choice">
                    <xsd:enumeration value="None"/>
                    <xsd:enumeration value="Julie Wormser"/>
                    <xsd:enumeration value="Sally McGee"/>
                    <xsd:enumeration value="Jake Kritzer"/>
                    <xsd:enumeration value="Emilie Litsinger"/>
                    <xsd:enumeration value="Alex Bauermeister"/>
                    <xsd:enumeration value="Amanda Leland"/>
                    <xsd:enumeration value="Diane Regas"/>
                    <xsd:enumeration value="David Festa"/>
                  </xsd:restriction>
                </xsd:simpleType>
              </xsd:element>
            </xsd:sequence>
          </xsd:extension>
        </xsd:complexContent>
      </xsd:complexType>
    </xsd:element>
    <xsd:element name="EDF_x0020_connection" ma:index="8" nillable="true" ma:displayName="EDF connection" ma:default="No." ma:description="Is EDF mentioned or involved in this piece?" ma:format="Dropdown" ma:internalName="EDF_x0020_connection">
      <xsd:simpleType>
        <xsd:restriction base="dms:Choice">
          <xsd:enumeration value="No."/>
          <xsd:enumeration value="Yes, we placed it."/>
          <xsd:enumeration value="Yes, we were mentioned"/>
        </xsd:restriction>
      </xsd:simpleType>
    </xsd:element>
    <xsd:element name="Press_x0020_kit" ma:index="9" nillable="true" ma:displayName="Mock-up?" ma:default="0" ma:description="Has this piece been mocked up? Is it ready for distribution during outreach meetings?" ma:internalName="Press_x0020_kit">
      <xsd:simpleType>
        <xsd:restriction base="dms:Boolean"/>
      </xsd:simpleType>
    </xsd:element>
    <xsd:element name="Coverage" ma:index="10" nillable="true" ma:displayName="Coverage" ma:default="Local/Regional" ma:internalName="Coverage">
      <xsd:complexType>
        <xsd:complexContent>
          <xsd:extension base="dms:MultiChoice">
            <xsd:sequence>
              <xsd:element name="Value" maxOccurs="unbounded" minOccurs="0" nillable="true">
                <xsd:simpleType>
                  <xsd:restriction base="dms:Choice">
                    <xsd:enumeration value="Local/Regional"/>
                    <xsd:enumeration value="National"/>
                    <xsd:enumeration value="Not Applicable"/>
                  </xsd:restriction>
                </xsd:simpleType>
              </xsd:element>
            </xsd:sequence>
          </xsd:extension>
        </xsd:complexContent>
      </xsd:complexType>
    </xsd:element>
    <xsd:element name="Notes0" ma:index="11" nillable="true" ma:displayName="Notes" ma:internalName="Notes0">
      <xsd:simpleType>
        <xsd:restriction base="dms:Note"/>
      </xsd:simpleType>
    </xsd:element>
    <xsd:element name="Location" ma:index="12" nillable="true" ma:displayName="Fishery" ma:default="Monkfish" ma:internalName="Location">
      <xsd:complexType>
        <xsd:complexContent>
          <xsd:extension base="dms:MultiChoiceFillIn">
            <xsd:sequence>
              <xsd:element name="Value" maxOccurs="unbounded" minOccurs="0" nillable="true">
                <xsd:simpleType>
                  <xsd:union memberTypes="dms:Text">
                    <xsd:simpleType>
                      <xsd:restriction base="dms:Choice">
                        <xsd:enumeration value="Monkfish"/>
                        <xsd:enumeration value="Groundfish"/>
                        <xsd:enumeration value="Lobster"/>
                        <xsd:enumeration value="Bay scallops"/>
                        <xsd:enumeration value="Sea scallops"/>
                        <xsd:enumeration value="Tuna"/>
                        <xsd:enumeration value="Herring"/>
                        <xsd:enumeration value="Spiny dogfish"/>
                        <xsd:enumeration value="Red crab"/>
                        <xsd:enumeration value="Bycatch"/>
                      </xsd:restriction>
                    </xsd:simpleType>
                  </xsd:union>
                </xsd:simpleType>
              </xsd:element>
            </xsd:sequence>
          </xsd:extension>
        </xsd:complexContent>
      </xsd:complexType>
    </xsd:element>
    <xsd:element name="Useful_x0020_Quotes" ma:index="19" nillable="true" ma:displayName="Useful Quotes" ma:description="Capturing quotes that might be useful down the road." ma:internalName="Useful_x0020_Quotes">
      <xsd:simpleType>
        <xsd:restriction base="dms:Note"/>
      </xsd:simpleType>
    </xsd:element>
    <xsd:element name="Keywords_x0020__x002d__x0020_Terms" ma:index="20" nillable="true" ma:displayName="KW - Terms" ma:default="None" ma:description="Choose all the keywords that apply." ma:internalName="Keywords_x0020__x002d__x0020_Terms">
      <xsd:complexType>
        <xsd:complexContent>
          <xsd:extension base="dms:MultiChoice">
            <xsd:sequence>
              <xsd:element name="Value" maxOccurs="unbounded" minOccurs="0" nillable="true">
                <xsd:simpleType>
                  <xsd:restriction base="dms:Choice">
                    <xsd:enumeration value="None"/>
                    <xsd:enumeration value="consolidation"/>
                    <xsd:enumeration value="flawed data"/>
                    <xsd:enumeration value="quotas/ACLs"/>
                    <xsd:enumeration value="catch shares"/>
                    <xsd:enumeration value="bycatch"/>
                    <xsd:enumeration value="choke species"/>
                    <xsd:enumeration value="sectors"/>
                    <xsd:enumeration value="lawsuit"/>
                    <xsd:enumeration value="regulation/restrictions"/>
                    <xsd:enumeration value="days-at-sea"/>
                    <xsd:enumeration value="budget"/>
                    <xsd:enumeration value="Jones Amendment"/>
                    <xsd:enumeration value="lobbying"/>
                    <xsd:enumeration value="enforcement"/>
                    <xsd:enumeration value="safety"/>
                  </xsd:restriction>
                </xsd:simpleType>
              </xsd:element>
            </xsd:sequence>
          </xsd:extension>
        </xsd:complexContent>
      </xsd:complexType>
    </xsd:element>
    <xsd:element name="Keywords_x0020__x002d__x0020_Government_x002f_Agencies" ma:index="21" nillable="true" ma:displayName="KW- Gov/Agen" ma:default="None" ma:description="Choose all the keywords that apply." ma:internalName="Keywords_x0020__x002d__x0020_Government_x002f_Agencies">
      <xsd:complexType>
        <xsd:complexContent>
          <xsd:extension base="dms:MultiChoice">
            <xsd:sequence>
              <xsd:element name="Value" maxOccurs="unbounded" minOccurs="0" nillable="true">
                <xsd:simpleType>
                  <xsd:restriction base="dms:Choice">
                    <xsd:enumeration value="None"/>
                    <xsd:enumeration value="Congress (including sub-committees)"/>
                    <xsd:enumeration value="Department of Commerce"/>
                    <xsd:enumeration value="NMFS"/>
                    <xsd:enumeration value="NOAA"/>
                    <xsd:enumeration value="NEFMC"/>
                    <xsd:enumeration value="ASMFC"/>
                    <xsd:enumeration value="MAFMC"/>
                    <xsd:enumeration value="ME Dpt of Marine Resources"/>
                    <xsd:enumeration value="MA Dpt of Marine Fisheries"/>
                    <xsd:enumeration value="CT Dept of Environmental Protection"/>
                    <xsd:enumeration value="RI Department of Environmental Management"/>
                  </xsd:restriction>
                </xsd:simpleType>
              </xsd:element>
            </xsd:sequence>
          </xsd:extension>
        </xsd:complexContent>
      </xsd:complexType>
    </xsd:element>
    <xsd:element name="Keywords_x0020__x002d__x0020_Organizations" ma:index="22" nillable="true" ma:displayName="KW - Orgs" ma:default="None" ma:description="Choose all the keywords that apply." ma:internalName="Keywords_x0020__x002d__x0020_Organizations">
      <xsd:complexType>
        <xsd:complexContent>
          <xsd:extension base="dms:MultiChoice">
            <xsd:sequence>
              <xsd:element name="Value" maxOccurs="unbounded" minOccurs="0" nillable="true">
                <xsd:simpleType>
                  <xsd:restriction base="dms:Choice">
                    <xsd:enumeration value="None"/>
                    <xsd:enumeration value="Northeast Seafood Coalition"/>
                    <xsd:enumeration value="Pew"/>
                    <xsd:enumeration value="GMRI"/>
                    <xsd:enumeration value="Island Institute"/>
                    <xsd:enumeration value="Penobscot East"/>
                    <xsd:enumeration value="Port Clyde Association"/>
                    <xsd:enumeration value="Marine Fish Conservation Network"/>
                    <xsd:enumeration value="FIS"/>
                    <xsd:enumeration value="NAMA"/>
                    <xsd:enumeration value="Cape Cod Commerical Hook Fishermen’s Association"/>
                    <xsd:enumeration value="Conservation Law Foundation"/>
                    <xsd:enumeration value="EcoTrust"/>
                    <xsd:enumeration value="Food &amp; Water Watch"/>
                  </xsd:restriction>
                </xsd:simpleType>
              </xsd:element>
            </xsd:sequence>
          </xsd:extension>
        </xsd:complexContent>
      </xsd:complexType>
    </xsd:element>
    <xsd:element name="Keywords_x0020__x002d__x0020_People" ma:index="23" nillable="true" ma:displayName="KW - Ppl" ma:default="None" ma:internalName="Keywords_x0020__x002d__x0020_People">
      <xsd:complexType>
        <xsd:complexContent>
          <xsd:extension base="dms:MultiChoice">
            <xsd:sequence>
              <xsd:element name="Value" maxOccurs="unbounded" minOccurs="0" nillable="true">
                <xsd:simpleType>
                  <xsd:restriction base="dms:Choice">
                    <xsd:enumeration value="None"/>
                    <xsd:enumeration value="President Obama"/>
                    <xsd:enumeration value="Gary Locke"/>
                    <xsd:enumeration value="Vito Giacolone"/>
                    <xsd:enumeration value="Sen. Kerry"/>
                    <xsd:enumeration value="Sen. Brown"/>
                    <xsd:enumeration value="Rep. Frank"/>
                    <xsd:enumeration value="Rep. Keating"/>
                    <xsd:enumeration value="Jane Lubchencho"/>
                    <xsd:enumeration value="Mayor Scott Lang"/>
                    <xsd:enumeration value="Mayor Carolyn Kirk"/>
                    <xsd:enumeration value="Patrick Flanagan"/>
                    <xsd:enumeration value="Steve Ouelette"/>
                    <xsd:enumeration value="Gov. Patrick"/>
                    <xsd:enumeration value="Sen. Snowe"/>
                    <xsd:enumeration value="Mary Beth de Ploutiff"/>
                    <xsd:enumeration value="John Pappalardo"/>
                    <xsd:enumeration value="Richard Allen"/>
                    <xsd:enumeration value="Jim Odlin"/>
                    <xsd:enumeration value="Norm Olsen"/>
                    <xsd:enumeration value="Terry Stockwell"/>
                    <xsd:enumeration value="Janet Coit"/>
                    <xsd:enumeration value="Mark Gibson"/>
                    <xsd:enumeration value="Paul Diodati"/>
                    <xsd:enumeration value="David Pierce"/>
                    <xsd:enumeration value="David Simpson"/>
                    <xsd:enumeration value="Mark Alexander"/>
                    <xsd:enumeration value="Doug Grout"/>
                    <xsd:enumeration value="Cheri Patterson"/>
                    <xsd:enumeration value="Pat Kurkul"/>
                    <xsd:enumeration value="George Darcy"/>
                    <xsd:enumeration value="Frank Blount"/>
                    <xsd:enumeration value="Rodney Avila"/>
                    <xsd:enumeration value="Rip Cunningham"/>
                    <xsd:enumeration value="Dave Goethel"/>
                    <xsd:enumeration value="Jim Fair"/>
                    <xsd:enumeration value="Sally McGee"/>
                    <xsd:enumeration value="Mike Leary"/>
                    <xsd:enumeration value="Glen Libby"/>
                    <xsd:enumeration value="Dave Preble"/>
                    <xsd:enumeration value="Mary Beth Tooley"/>
                    <xsd:enumeration value="Steve Cadrin"/>
                    <xsd:enumeration value="Brian Rothschild"/>
                    <xsd:enumeration value="Eric Schwabb"/>
                    <xsd:enumeration value="Richie Canastra"/>
                  </xsd:restriction>
                </xsd:simpleType>
              </xsd:element>
            </xsd:sequence>
          </xsd:extension>
        </xsd:complexContent>
      </xsd:complexType>
    </xsd:element>
    <xsd:element name="Keywords_x0020__x002d__x0020_Locations" ma:index="24" nillable="true" ma:displayName="KW- Locations" ma:default="None" ma:description="Choose all the keywords that apply." ma:internalName="Keywords_x0020__x002d__x0020_Locations">
      <xsd:complexType>
        <xsd:complexContent>
          <xsd:extension base="dms:MultiChoice">
            <xsd:sequence>
              <xsd:element name="Value" maxOccurs="unbounded" minOccurs="0" nillable="true">
                <xsd:simpleType>
                  <xsd:restriction base="dms:Choice">
                    <xsd:enumeration value="None"/>
                    <xsd:enumeration value="New Bedford"/>
                    <xsd:enumeration value="Gloucester"/>
                    <xsd:enumeration value="Port Clyde"/>
                    <xsd:enumeration value="Portland"/>
                    <xsd:enumeration value="Portsmouth"/>
                    <xsd:enumeration value="Gulf of Maine"/>
                    <xsd:enumeration value="George’s Bank"/>
                    <xsd:enumeration value="Nantucket"/>
                    <xsd:enumeration value="Cape Cod"/>
                    <xsd:enumeration value="Washington, D.C."/>
                  </xsd:restriction>
                </xsd:simpleType>
              </xsd:element>
            </xsd:sequence>
          </xsd:extension>
        </xsd:complexContent>
      </xsd:complexType>
    </xsd:element>
    <xsd:element name="Reviewed_x003f_" ma:index="25" nillable="true" ma:displayName="Reviewed?" ma:default="0" ma:description="Please check the box if this item has been reviewed." ma:internalName="Reviewed_x003f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C84AD767-0351-487D-A0A9-0141ACBEC100}">
  <ds:schemaRefs>
    <ds:schemaRef ds:uri="http://schemas.microsoft.com/office/2006/metadata/properties"/>
    <ds:schemaRef ds:uri="48896b97-d5d6-49a0-84b9-b9035fede10b"/>
  </ds:schemaRefs>
</ds:datastoreItem>
</file>

<file path=customXml/itemProps2.xml><?xml version="1.0" encoding="utf-8"?>
<ds:datastoreItem xmlns:ds="http://schemas.openxmlformats.org/officeDocument/2006/customXml" ds:itemID="{6168C81C-78D3-4589-831E-F4F9CCCA6FE8}">
  <ds:schemaRefs>
    <ds:schemaRef ds:uri="http://schemas.microsoft.com/sharepoint/v3/contenttype/forms"/>
  </ds:schemaRefs>
</ds:datastoreItem>
</file>

<file path=customXml/itemProps3.xml><?xml version="1.0" encoding="utf-8"?>
<ds:datastoreItem xmlns:ds="http://schemas.openxmlformats.org/officeDocument/2006/customXml" ds:itemID="{DA8CD084-098F-41D5-89A6-AE939BD0D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896b97-d5d6-49a0-84b9-b9035fede10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1830</Words>
  <Characters>10432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Environmental Defense Fund</Company>
  <LinksUpToDate>false</LinksUpToDate>
  <CharactersWithSpaces>12238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Fishermen adapt to new rules</dc:title>
  <dc:creator>Daphne Medina</dc:creator>
  <cp:lastModifiedBy>EDF User</cp:lastModifiedBy>
  <cp:revision>2</cp:revision>
  <cp:lastPrinted>2009-12-18T14:00:00Z</cp:lastPrinted>
  <dcterms:created xsi:type="dcterms:W3CDTF">2011-07-29T20:30:00Z</dcterms:created>
  <dcterms:modified xsi:type="dcterms:W3CDTF">2011-07-29T20:30:00Z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0x010100FEDBC0913DD71740BEAACC9D6BD98290</vt:lpwstr>
  </property>
  <property fmtid="{D5CDD505-2E9C-101B-9397-08002B2CF9AE}" pid="3" name="Flag for Follow-up">
    <vt:bool>false</vt:bool>
  </property>
</Properties>
</file>